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D054D3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054D3" w:rsidRDefault="00D054D3" w:rsidP="00D054D3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12.03.2019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148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CD40BD" w:rsidRDefault="00CD40BD" w:rsidP="00CD40BD">
      <w:pPr>
        <w:pStyle w:val="ConsPlusNormal"/>
        <w:ind w:right="4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423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238">
        <w:rPr>
          <w:rFonts w:ascii="Times New Roman" w:hAnsi="Times New Roman" w:cs="Times New Roman"/>
          <w:sz w:val="28"/>
          <w:szCs w:val="28"/>
        </w:rPr>
        <w:t xml:space="preserve"> определения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38">
        <w:rPr>
          <w:rFonts w:ascii="Times New Roman" w:hAnsi="Times New Roman" w:cs="Times New Roman"/>
          <w:sz w:val="28"/>
          <w:szCs w:val="28"/>
        </w:rPr>
        <w:t>и условий предоставления субсидий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38">
        <w:rPr>
          <w:rFonts w:ascii="Times New Roman" w:hAnsi="Times New Roman" w:cs="Times New Roman"/>
          <w:sz w:val="28"/>
          <w:szCs w:val="28"/>
        </w:rPr>
        <w:t>бюджетным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38">
        <w:rPr>
          <w:rFonts w:ascii="Times New Roman" w:hAnsi="Times New Roman" w:cs="Times New Roman"/>
          <w:sz w:val="28"/>
          <w:szCs w:val="28"/>
        </w:rPr>
        <w:t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F">
        <w:rPr>
          <w:rFonts w:ascii="Times New Roman" w:hAnsi="Times New Roman" w:cs="Times New Roman"/>
          <w:sz w:val="28"/>
          <w:szCs w:val="28"/>
        </w:rPr>
        <w:t>для участия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F">
        <w:rPr>
          <w:rFonts w:ascii="Times New Roman" w:hAnsi="Times New Roman" w:cs="Times New Roman"/>
          <w:sz w:val="28"/>
          <w:szCs w:val="28"/>
        </w:rPr>
        <w:t>в областн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09B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E09BF">
        <w:rPr>
          <w:rFonts w:ascii="Times New Roman" w:hAnsi="Times New Roman" w:cs="Times New Roman"/>
          <w:sz w:val="28"/>
          <w:szCs w:val="28"/>
        </w:rPr>
        <w:t xml:space="preserve"> </w:t>
      </w:r>
      <w:r w:rsidRPr="00AE114C">
        <w:rPr>
          <w:rFonts w:ascii="Times New Roman" w:hAnsi="Times New Roman" w:cs="Times New Roman"/>
          <w:sz w:val="28"/>
          <w:szCs w:val="28"/>
        </w:rPr>
        <w:t xml:space="preserve">«Учитель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9», «Воспитать человека»</w:t>
      </w:r>
    </w:p>
    <w:p w:rsidR="00CD40BD" w:rsidRDefault="00CD40BD" w:rsidP="00CD40BD">
      <w:pPr>
        <w:widowControl w:val="0"/>
        <w:rPr>
          <w:sz w:val="28"/>
          <w:szCs w:val="28"/>
        </w:rPr>
      </w:pPr>
    </w:p>
    <w:p w:rsidR="00CD40BD" w:rsidRDefault="00CD40BD" w:rsidP="00CD40B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2312D3">
          <w:rPr>
            <w:sz w:val="28"/>
            <w:szCs w:val="28"/>
          </w:rPr>
          <w:t>абзацами вторым</w:t>
        </w:r>
      </w:hyperlink>
      <w:r w:rsidRPr="002312D3">
        <w:rPr>
          <w:sz w:val="28"/>
          <w:szCs w:val="28"/>
        </w:rPr>
        <w:t xml:space="preserve">, </w:t>
      </w:r>
      <w:hyperlink r:id="rId10" w:history="1">
        <w:r w:rsidRPr="002312D3">
          <w:rPr>
            <w:sz w:val="28"/>
            <w:szCs w:val="28"/>
          </w:rPr>
          <w:t>четвертым пункта 1 статьи 78.1</w:t>
        </w:r>
      </w:hyperlink>
      <w:r w:rsidRPr="0095739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Федеральным </w:t>
      </w:r>
      <w:hyperlink r:id="rId11" w:history="1">
        <w:r w:rsidRPr="003B6E85">
          <w:rPr>
            <w:rStyle w:val="a7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br/>
        <w:t>от 06.10.2003 г. № 131-ФЗ «Об общих принципах организации местного самоуправления в Российской Федерации»</w:t>
      </w:r>
      <w:r w:rsidRPr="00657E0B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программой </w:t>
      </w:r>
      <w:r w:rsidRPr="00692C37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и молодежная политика в  Красноармейском муниципальном районе</w:t>
      </w:r>
      <w:r w:rsidRPr="00692C37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CD40BD" w:rsidRPr="00F20BEE" w:rsidRDefault="00CD40BD" w:rsidP="00CD40BD">
      <w:pPr>
        <w:widowControl w:val="0"/>
        <w:ind w:firstLine="720"/>
        <w:jc w:val="both"/>
        <w:rPr>
          <w:sz w:val="28"/>
          <w:szCs w:val="28"/>
        </w:rPr>
      </w:pPr>
    </w:p>
    <w:p w:rsidR="00CD40BD" w:rsidRPr="00F20BEE" w:rsidRDefault="00CD40BD" w:rsidP="00CD40BD">
      <w:pPr>
        <w:widowControl w:val="0"/>
        <w:jc w:val="both"/>
        <w:rPr>
          <w:sz w:val="28"/>
          <w:szCs w:val="28"/>
        </w:rPr>
      </w:pPr>
      <w:r w:rsidRPr="00F20BEE">
        <w:rPr>
          <w:sz w:val="28"/>
          <w:szCs w:val="28"/>
        </w:rPr>
        <w:t>ПОСТАНОВЛЯЮ:</w:t>
      </w:r>
    </w:p>
    <w:p w:rsidR="00CD40BD" w:rsidRPr="00F20BEE" w:rsidRDefault="00CD40BD" w:rsidP="00CD40BD">
      <w:pPr>
        <w:widowControl w:val="0"/>
        <w:jc w:val="both"/>
        <w:rPr>
          <w:sz w:val="28"/>
          <w:szCs w:val="28"/>
        </w:rPr>
      </w:pPr>
    </w:p>
    <w:p w:rsidR="00CD40BD" w:rsidRPr="00F20BEE" w:rsidRDefault="00CD40BD" w:rsidP="00CD40B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EE">
        <w:rPr>
          <w:rFonts w:ascii="Times New Roman" w:hAnsi="Times New Roman" w:cs="Times New Roman"/>
          <w:sz w:val="28"/>
          <w:szCs w:val="28"/>
        </w:rPr>
        <w:t>Утвердить:</w:t>
      </w:r>
    </w:p>
    <w:p w:rsidR="00CD40BD" w:rsidRPr="00806C13" w:rsidRDefault="00CD40BD" w:rsidP="00CD40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определения объема и условий предоставления субсидий муниципальным бюджетным образовательным </w:t>
      </w:r>
      <w:r w:rsidRPr="00806C13">
        <w:rPr>
          <w:rFonts w:ascii="Times New Roman" w:hAnsi="Times New Roman" w:cs="Times New Roman"/>
          <w:sz w:val="28"/>
          <w:szCs w:val="28"/>
        </w:rPr>
        <w:t xml:space="preserve">учреждениям для участия педагогических работников 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«Воспитать человека» </w:t>
      </w:r>
      <w:r w:rsidRPr="00806C13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D40BD" w:rsidRPr="00F20BEE" w:rsidRDefault="00CD40BD" w:rsidP="00CD40B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13">
        <w:rPr>
          <w:rFonts w:ascii="Times New Roman" w:hAnsi="Times New Roman" w:cs="Times New Roman"/>
          <w:sz w:val="28"/>
          <w:szCs w:val="28"/>
        </w:rPr>
        <w:t xml:space="preserve">1.2. Форму Соглашения о порядке и условиях предоставления субсидий муниципальным бюджетным образовательным учреждениям для участия педагогических работников 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«Воспитать человека» (Приложение </w:t>
      </w:r>
      <w:r w:rsidRPr="00F20BEE">
        <w:rPr>
          <w:rFonts w:ascii="Times New Roman" w:hAnsi="Times New Roman" w:cs="Times New Roman"/>
          <w:sz w:val="28"/>
          <w:szCs w:val="28"/>
        </w:rPr>
        <w:t>2).</w:t>
      </w:r>
    </w:p>
    <w:p w:rsidR="00CD40BD" w:rsidRPr="00F20BEE" w:rsidRDefault="00CD40BD" w:rsidP="00CD40BD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BEE">
        <w:rPr>
          <w:sz w:val="28"/>
          <w:szCs w:val="28"/>
        </w:rPr>
        <w:t xml:space="preserve">Организацию выполнения настоящего постановления возложить на </w:t>
      </w:r>
      <w:r>
        <w:rPr>
          <w:sz w:val="28"/>
          <w:szCs w:val="28"/>
        </w:rPr>
        <w:t>начальника</w:t>
      </w:r>
      <w:r w:rsidRPr="00F20BEE">
        <w:rPr>
          <w:sz w:val="28"/>
          <w:szCs w:val="28"/>
        </w:rPr>
        <w:t xml:space="preserve"> Управления образования администрации Красноармейского муниципального района Г.И. Афанасьеву.</w:t>
      </w:r>
    </w:p>
    <w:p w:rsidR="00CD40BD" w:rsidRDefault="00CD40BD" w:rsidP="00CD40BD">
      <w:pPr>
        <w:widowControl w:val="0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BEE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делами администрации района</w:t>
      </w:r>
      <w:r w:rsidRPr="00F20BEE">
        <w:rPr>
          <w:sz w:val="28"/>
          <w:szCs w:val="28"/>
        </w:rPr>
        <w:t xml:space="preserve"> опубликовать настоящее постановление в средствах массовой информации района и разместить на </w:t>
      </w:r>
      <w:r w:rsidRPr="00F20BEE">
        <w:rPr>
          <w:sz w:val="28"/>
          <w:szCs w:val="28"/>
        </w:rPr>
        <w:lastRenderedPageBreak/>
        <w:t xml:space="preserve">официальном сайте администрации района. </w:t>
      </w:r>
    </w:p>
    <w:p w:rsidR="00CD40BD" w:rsidRDefault="00CD40BD" w:rsidP="00CD40B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0BEE">
        <w:rPr>
          <w:sz w:val="28"/>
          <w:szCs w:val="28"/>
        </w:rPr>
        <w:t xml:space="preserve">4. </w:t>
      </w:r>
      <w:r w:rsidRPr="00F7618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района, руководителя аппарата администрации района</w:t>
      </w:r>
      <w:r w:rsidRPr="00F76180">
        <w:rPr>
          <w:sz w:val="28"/>
          <w:szCs w:val="28"/>
        </w:rPr>
        <w:br/>
        <w:t xml:space="preserve"> С.Ю. Сергеева.</w:t>
      </w:r>
    </w:p>
    <w:p w:rsidR="00CD40BD" w:rsidRDefault="00CD40BD" w:rsidP="00CD40B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CD40BD" w:rsidRDefault="00CD40BD">
      <w:pPr>
        <w:sectPr w:rsidR="00CD40BD" w:rsidSect="00CD40BD">
          <w:headerReference w:type="default" r:id="rId12"/>
          <w:pgSz w:w="11906" w:h="16838"/>
          <w:pgMar w:top="1134" w:right="850" w:bottom="1134" w:left="1418" w:header="181" w:footer="709" w:gutter="0"/>
          <w:cols w:space="708"/>
          <w:titlePg/>
          <w:docGrid w:linePitch="360"/>
        </w:sectPr>
      </w:pPr>
    </w:p>
    <w:p w:rsidR="00CD40BD" w:rsidRDefault="00CD40BD" w:rsidP="00CD4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40BD" w:rsidRDefault="00D054D3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6" o:spid="_x0000_s1029" style="position:absolute;left:0;text-align:left;margin-left:284.65pt;margin-top:-11.55pt;width:225.1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" stroked="f">
            <v:textbox>
              <w:txbxContent>
                <w:p w:rsidR="00CD40BD" w:rsidRPr="004469D1" w:rsidRDefault="00CD40BD" w:rsidP="00CD40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 1</w:t>
                  </w:r>
                </w:p>
                <w:p w:rsidR="00CD40BD" w:rsidRPr="004469D1" w:rsidRDefault="00CD40BD" w:rsidP="00CD40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CD40BD" w:rsidRDefault="00CD40BD" w:rsidP="00CD40BD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D054D3" w:rsidRPr="00D054D3" w:rsidRDefault="00D054D3" w:rsidP="00D054D3">
                  <w:pPr>
                    <w:rPr>
                      <w:sz w:val="28"/>
                      <w:szCs w:val="28"/>
                      <w:u w:val="single"/>
                    </w:rPr>
                  </w:pPr>
                  <w:r w:rsidRPr="00D054D3">
                    <w:rPr>
                      <w:sz w:val="28"/>
                      <w:szCs w:val="28"/>
                    </w:rPr>
                    <w:t xml:space="preserve">от </w:t>
                  </w:r>
                  <w:r w:rsidRPr="00D054D3">
                    <w:rPr>
                      <w:sz w:val="28"/>
                      <w:szCs w:val="28"/>
                      <w:u w:val="single"/>
                    </w:rPr>
                    <w:t xml:space="preserve"> 12.03.2019 г.</w:t>
                  </w:r>
                  <w:r w:rsidRPr="00D054D3">
                    <w:rPr>
                      <w:sz w:val="28"/>
                      <w:szCs w:val="28"/>
                    </w:rPr>
                    <w:t xml:space="preserve"> №</w:t>
                  </w:r>
                  <w:r w:rsidRPr="00D054D3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D054D3">
                    <w:rPr>
                      <w:sz w:val="28"/>
                      <w:szCs w:val="28"/>
                      <w:u w:val="single"/>
                    </w:rPr>
                    <w:t xml:space="preserve">  148</w:t>
                  </w:r>
                </w:p>
                <w:p w:rsidR="00CD40BD" w:rsidRDefault="00CD40BD" w:rsidP="00D054D3"/>
              </w:txbxContent>
            </v:textbox>
          </v:rect>
        </w:pict>
      </w: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муниципальным бюджетным образовательным учреждениям </w:t>
      </w:r>
      <w:r w:rsidRPr="00806C13">
        <w:rPr>
          <w:rFonts w:ascii="Times New Roman" w:hAnsi="Times New Roman" w:cs="Times New Roman"/>
          <w:sz w:val="28"/>
          <w:szCs w:val="28"/>
        </w:rPr>
        <w:t xml:space="preserve">для участия педагогических работников в областных конкурсах </w:t>
      </w: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«Воспитать человека» </w:t>
      </w:r>
    </w:p>
    <w:p w:rsidR="00CD40BD" w:rsidRPr="00B11769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176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 xml:space="preserve">й Порядок определения объема и условий предоставления субсидий муниципальным бюджетным образовательным учреждениям </w:t>
      </w:r>
      <w:r w:rsidRPr="00806C13">
        <w:rPr>
          <w:rFonts w:ascii="Times New Roman" w:hAnsi="Times New Roman" w:cs="Times New Roman"/>
          <w:sz w:val="28"/>
          <w:szCs w:val="28"/>
        </w:rPr>
        <w:t xml:space="preserve">для участия педагогических работников 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9», «Воспитать человека» (далее</w:t>
      </w:r>
      <w:r w:rsidRPr="00B11769">
        <w:rPr>
          <w:rFonts w:ascii="Times New Roman" w:hAnsi="Times New Roman" w:cs="Times New Roman"/>
          <w:sz w:val="28"/>
          <w:szCs w:val="28"/>
        </w:rPr>
        <w:t xml:space="preserve"> - Порядок) разработан в соответствии </w:t>
      </w:r>
      <w:r w:rsidRPr="0095739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2312D3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2312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312D3">
          <w:rPr>
            <w:rFonts w:ascii="Times New Roman" w:hAnsi="Times New Roman" w:cs="Times New Roman"/>
            <w:sz w:val="28"/>
            <w:szCs w:val="28"/>
          </w:rPr>
          <w:t>четвертым пункта 1 статьи 78.1</w:t>
        </w:r>
      </w:hyperlink>
      <w:r w:rsidRPr="009573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9A">
        <w:rPr>
          <w:rFonts w:ascii="Times New Roman" w:hAnsi="Times New Roman" w:cs="Times New Roman"/>
          <w:sz w:val="28"/>
          <w:szCs w:val="28"/>
        </w:rPr>
        <w:t>т поряд</w:t>
      </w:r>
      <w:r>
        <w:rPr>
          <w:rFonts w:ascii="Times New Roman" w:hAnsi="Times New Roman" w:cs="Times New Roman"/>
          <w:sz w:val="28"/>
          <w:szCs w:val="28"/>
        </w:rPr>
        <w:t xml:space="preserve">ок определения объема и условий </w:t>
      </w:r>
      <w:r w:rsidRPr="0095739A">
        <w:rPr>
          <w:rFonts w:ascii="Times New Roman" w:hAnsi="Times New Roman" w:cs="Times New Roman"/>
          <w:sz w:val="28"/>
          <w:szCs w:val="28"/>
        </w:rPr>
        <w:t>предоставл</w:t>
      </w:r>
      <w:r w:rsidRPr="00B11769">
        <w:rPr>
          <w:rFonts w:ascii="Times New Roman" w:hAnsi="Times New Roman" w:cs="Times New Roman"/>
          <w:sz w:val="28"/>
          <w:szCs w:val="28"/>
        </w:rPr>
        <w:t>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й, не связанных с финансовым обеспечением выполнения муниципального задания, </w:t>
      </w:r>
      <w:r w:rsidRPr="00806C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6C13">
        <w:rPr>
          <w:rFonts w:ascii="Times New Roman" w:hAnsi="Times New Roman" w:cs="Times New Roman"/>
          <w:sz w:val="28"/>
          <w:szCs w:val="28"/>
        </w:rPr>
        <w:t xml:space="preserve"> участия педагогических работников 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«Воспитать человека» </w:t>
      </w:r>
      <w:r w:rsidRPr="00F06556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Получателями </w:t>
      </w:r>
      <w:r w:rsidRPr="00B11769">
        <w:rPr>
          <w:rFonts w:ascii="Times New Roman" w:hAnsi="Times New Roman" w:cs="Times New Roman"/>
          <w:sz w:val="28"/>
          <w:szCs w:val="28"/>
        </w:rPr>
        <w:t xml:space="preserve">субсидий являются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11769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B11769">
        <w:rPr>
          <w:rFonts w:ascii="Times New Roman" w:hAnsi="Times New Roman" w:cs="Times New Roman"/>
          <w:sz w:val="28"/>
          <w:szCs w:val="28"/>
        </w:rPr>
        <w:t xml:space="preserve">учреждения, </w:t>
      </w:r>
      <w:proofErr w:type="gramStart"/>
      <w:r w:rsidRPr="00B11769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B11769">
        <w:rPr>
          <w:rFonts w:ascii="Times New Roman" w:hAnsi="Times New Roman" w:cs="Times New Roman"/>
          <w:sz w:val="28"/>
          <w:szCs w:val="28"/>
        </w:rPr>
        <w:t xml:space="preserve"> и полномочия учредителя в отношении которых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Красноармейского муниципального района (далее </w:t>
      </w:r>
      <w:r w:rsidRPr="00B11769">
        <w:rPr>
          <w:rFonts w:ascii="Times New Roman" w:hAnsi="Times New Roman" w:cs="Times New Roman"/>
          <w:sz w:val="28"/>
          <w:szCs w:val="28"/>
        </w:rPr>
        <w:t>- Учреждения).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>3.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Учреждениям </w:t>
      </w:r>
      <w:r w:rsidRPr="00B11769">
        <w:rPr>
          <w:rFonts w:ascii="Times New Roman" w:hAnsi="Times New Roman" w:cs="Times New Roman"/>
          <w:sz w:val="28"/>
          <w:szCs w:val="28"/>
        </w:rPr>
        <w:t xml:space="preserve">субсидий осуществляется в пределах бюджетных ассигнований, в соответствии со сводной бюджетной росписью и в пределах лимитов бюджетных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1769">
        <w:rPr>
          <w:rFonts w:ascii="Times New Roman" w:hAnsi="Times New Roman" w:cs="Times New Roman"/>
          <w:sz w:val="28"/>
          <w:szCs w:val="28"/>
        </w:rPr>
        <w:t xml:space="preserve">соответствующие цели </w:t>
      </w:r>
      <w:r>
        <w:rPr>
          <w:rFonts w:ascii="Times New Roman" w:hAnsi="Times New Roman" w:cs="Times New Roman"/>
          <w:sz w:val="28"/>
          <w:szCs w:val="28"/>
        </w:rPr>
        <w:t xml:space="preserve">в районном бюджете Управлению образования администрации Красноармейского муниципального района (далее </w:t>
      </w:r>
      <w:r w:rsidRPr="00B11769">
        <w:rPr>
          <w:rFonts w:ascii="Times New Roman" w:hAnsi="Times New Roman" w:cs="Times New Roman"/>
          <w:sz w:val="28"/>
          <w:szCs w:val="28"/>
        </w:rPr>
        <w:t>- Учредитель).</w:t>
      </w:r>
    </w:p>
    <w:p w:rsidR="00CD40BD" w:rsidRPr="00C957E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 xml:space="preserve">4. </w:t>
      </w:r>
      <w:r w:rsidRPr="00085A6D">
        <w:rPr>
          <w:rFonts w:ascii="Times New Roman" w:hAnsi="Times New Roman" w:cs="Times New Roman"/>
          <w:sz w:val="28"/>
          <w:szCs w:val="28"/>
        </w:rPr>
        <w:t xml:space="preserve">Субсидии предоставляются Учреждениям в целях </w:t>
      </w:r>
      <w:r>
        <w:rPr>
          <w:rFonts w:ascii="Times New Roman" w:hAnsi="Times New Roman" w:cs="Times New Roman"/>
          <w:sz w:val="28"/>
          <w:szCs w:val="28"/>
        </w:rPr>
        <w:t xml:space="preserve">участия педагогических работников в установочных семинарах для участников конкурсов, </w:t>
      </w:r>
      <w:r w:rsidRPr="00806C13">
        <w:rPr>
          <w:rFonts w:ascii="Times New Roman" w:hAnsi="Times New Roman" w:cs="Times New Roman"/>
          <w:sz w:val="28"/>
          <w:szCs w:val="28"/>
        </w:rPr>
        <w:t xml:space="preserve">участия педагогических работников 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«Воспитать человека» </w:t>
      </w:r>
      <w:r w:rsidRPr="00085A6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C957EC">
        <w:rPr>
          <w:rFonts w:ascii="Times New Roman" w:hAnsi="Times New Roman" w:cs="Times New Roman"/>
          <w:sz w:val="28"/>
          <w:szCs w:val="28"/>
        </w:rPr>
        <w:t>«Развитие образования и молодежная политика в Красноармейском муниципальном районе».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убсидии предоставляются Учреждениям при соблюдении следующих условий: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23A8">
        <w:rPr>
          <w:rFonts w:ascii="Times New Roman" w:hAnsi="Times New Roman" w:cs="Times New Roman"/>
          <w:sz w:val="28"/>
          <w:szCs w:val="28"/>
        </w:rPr>
        <w:t>осуществление Учреждением деятельности по реализации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 дошкольного образования, начального общего, основного общего</w:t>
      </w:r>
      <w:r w:rsidRPr="00C823A8">
        <w:rPr>
          <w:rFonts w:ascii="Times New Roman" w:hAnsi="Times New Roman" w:cs="Times New Roman"/>
          <w:sz w:val="28"/>
          <w:szCs w:val="28"/>
        </w:rPr>
        <w:t>, среднего общего образования или дополнительн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использование предоставляемых субсидий.</w:t>
      </w:r>
    </w:p>
    <w:p w:rsidR="00CD40BD" w:rsidRPr="00EE3197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97">
        <w:rPr>
          <w:rFonts w:ascii="Times New Roman" w:hAnsi="Times New Roman" w:cs="Times New Roman"/>
          <w:sz w:val="28"/>
          <w:szCs w:val="28"/>
        </w:rPr>
        <w:t xml:space="preserve">6. Учреждения направляют заявки Учредителю на предоставление субсидий по форме, установленной Учредителем (Приложение №1). Срок подачи заявки – </w:t>
      </w:r>
      <w:r w:rsidRPr="00806C13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0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06C13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EE3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0BD" w:rsidRPr="00EE3197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97"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:rsidR="00CD40BD" w:rsidRPr="00EE3197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19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197">
        <w:rPr>
          <w:rFonts w:ascii="Times New Roman" w:hAnsi="Times New Roman" w:cs="Times New Roman"/>
          <w:sz w:val="28"/>
          <w:szCs w:val="28"/>
        </w:rPr>
        <w:t>реквизиты Учреждения;</w:t>
      </w:r>
    </w:p>
    <w:p w:rsidR="00CD40BD" w:rsidRPr="00EE3197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7B9">
        <w:rPr>
          <w:rFonts w:ascii="Times New Roman" w:hAnsi="Times New Roman" w:cs="Times New Roman"/>
          <w:sz w:val="28"/>
          <w:szCs w:val="28"/>
        </w:rPr>
        <w:t>копии документов, подтверждающих участие в финале и расчет потребности в средствах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0BD" w:rsidRPr="00EE3197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97">
        <w:rPr>
          <w:rFonts w:ascii="Times New Roman" w:hAnsi="Times New Roman" w:cs="Times New Roman"/>
          <w:sz w:val="28"/>
          <w:szCs w:val="28"/>
        </w:rPr>
        <w:t>Учреждение вправе представить иную информацию, документально подтверждающую потребность в осуществлении соответствующих расходов.</w:t>
      </w:r>
    </w:p>
    <w:p w:rsidR="00CD40BD" w:rsidRPr="00EE3197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197">
        <w:rPr>
          <w:rFonts w:ascii="Times New Roman" w:hAnsi="Times New Roman" w:cs="Times New Roman"/>
          <w:sz w:val="28"/>
          <w:szCs w:val="28"/>
        </w:rPr>
        <w:t xml:space="preserve">7. </w:t>
      </w:r>
      <w:r w:rsidRPr="00EE3197">
        <w:rPr>
          <w:rFonts w:ascii="Times New Roman" w:hAnsi="Times New Roman" w:cs="Times New Roman"/>
          <w:color w:val="000000"/>
          <w:sz w:val="28"/>
          <w:szCs w:val="28"/>
        </w:rPr>
        <w:t>Учредитель рассматривает заявки в десятидневный срок со дня предоставления заявки Учреждением и утверждает п</w:t>
      </w:r>
      <w:r w:rsidRPr="00EE3197">
        <w:rPr>
          <w:rFonts w:ascii="Times New Roman" w:hAnsi="Times New Roman" w:cs="Times New Roman"/>
          <w:sz w:val="28"/>
          <w:szCs w:val="28"/>
        </w:rPr>
        <w:t xml:space="preserve">еречень получателей и объем целевых </w:t>
      </w:r>
      <w:r w:rsidRPr="00EE3197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в пределах средств районного </w:t>
      </w:r>
      <w:hyperlink r:id="rId15" w:history="1">
        <w:r w:rsidRPr="00EE3197">
          <w:rPr>
            <w:rStyle w:val="a7"/>
            <w:rFonts w:ascii="Times New Roman" w:hAnsi="Times New Roman"/>
            <w:color w:val="000000"/>
            <w:sz w:val="28"/>
            <w:szCs w:val="28"/>
          </w:rPr>
          <w:t>бюджета</w:t>
        </w:r>
      </w:hyperlink>
      <w:r w:rsidRPr="00EE3197">
        <w:rPr>
          <w:rFonts w:ascii="Times New Roman" w:hAnsi="Times New Roman" w:cs="Times New Roman"/>
          <w:color w:val="000000"/>
          <w:sz w:val="28"/>
          <w:szCs w:val="28"/>
        </w:rPr>
        <w:t>, предусмотренных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3197">
        <w:rPr>
          <w:rFonts w:ascii="Times New Roman" w:hAnsi="Times New Roman" w:cs="Times New Roman"/>
          <w:color w:val="000000"/>
          <w:sz w:val="28"/>
          <w:szCs w:val="28"/>
        </w:rPr>
        <w:t xml:space="preserve"> году на соответствующие цели, и доведенных лимитов бюджетных обязательств, путём издания распоряжения</w:t>
      </w:r>
      <w:r w:rsidRPr="00EE31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97">
        <w:rPr>
          <w:rFonts w:ascii="Times New Roman" w:hAnsi="Times New Roman" w:cs="Times New Roman"/>
          <w:sz w:val="28"/>
          <w:szCs w:val="28"/>
        </w:rPr>
        <w:t>8. Объем субсидий Учреждениям рассчитывается</w:t>
      </w:r>
      <w:r w:rsidRPr="0091142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D40BD" w:rsidRDefault="00CD40BD" w:rsidP="00CD40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</w:t>
      </w:r>
      <w:r w:rsidRPr="00C9195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proofErr w:type="gramStart"/>
      <w:r w:rsidRPr="00C9195A">
        <w:rPr>
          <w:sz w:val="28"/>
          <w:szCs w:val="28"/>
        </w:rPr>
        <w:t> </w:t>
      </w:r>
      <w:r w:rsidRPr="00C9195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23">
        <w:rPr>
          <w:rFonts w:ascii="Times New Roman" w:hAnsi="Times New Roman" w:cs="Times New Roman"/>
          <w:sz w:val="28"/>
          <w:szCs w:val="28"/>
        </w:rPr>
        <w:t xml:space="preserve">C -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1423">
        <w:rPr>
          <w:rFonts w:ascii="Times New Roman" w:hAnsi="Times New Roman" w:cs="Times New Roman"/>
          <w:sz w:val="28"/>
          <w:szCs w:val="28"/>
        </w:rPr>
        <w:t>убсидии;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 w:rsidRPr="00C9195A"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мб</w:t>
      </w:r>
      <w:proofErr w:type="spellEnd"/>
      <w:r>
        <w:rPr>
          <w:sz w:val="28"/>
          <w:szCs w:val="28"/>
        </w:rPr>
        <w:t xml:space="preserve"> - </w:t>
      </w:r>
      <w:r w:rsidRPr="00EC3BBF">
        <w:rPr>
          <w:sz w:val="28"/>
          <w:szCs w:val="28"/>
        </w:rPr>
        <w:t>объем средств</w:t>
      </w:r>
      <w:r>
        <w:rPr>
          <w:sz w:val="28"/>
          <w:szCs w:val="28"/>
        </w:rPr>
        <w:t>, предусмотренных в районном бюджете на 2019 год,</w:t>
      </w:r>
      <w:r w:rsidRPr="00064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образовательным учреждениям </w:t>
      </w:r>
      <w:r w:rsidRPr="00806C13">
        <w:rPr>
          <w:sz w:val="28"/>
          <w:szCs w:val="28"/>
        </w:rPr>
        <w:t xml:space="preserve">для участия педагогических работников в областных конкурсах </w:t>
      </w:r>
      <w:r>
        <w:rPr>
          <w:sz w:val="28"/>
          <w:szCs w:val="28"/>
        </w:rPr>
        <w:t>«</w:t>
      </w:r>
      <w:r w:rsidRPr="00AE114C">
        <w:rPr>
          <w:sz w:val="28"/>
          <w:szCs w:val="28"/>
        </w:rPr>
        <w:t xml:space="preserve">Учитель года </w:t>
      </w:r>
      <w:r>
        <w:rPr>
          <w:sz w:val="28"/>
          <w:szCs w:val="28"/>
        </w:rPr>
        <w:t>России –</w:t>
      </w:r>
      <w:r w:rsidRPr="00AE114C">
        <w:rPr>
          <w:sz w:val="28"/>
          <w:szCs w:val="28"/>
        </w:rPr>
        <w:t xml:space="preserve"> 201</w:t>
      </w:r>
      <w:r>
        <w:rPr>
          <w:sz w:val="28"/>
          <w:szCs w:val="28"/>
        </w:rPr>
        <w:t>9», «Воспитать человека».</w:t>
      </w:r>
    </w:p>
    <w:p w:rsidR="00CD40BD" w:rsidRPr="00B11769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176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11769">
        <w:rPr>
          <w:sz w:val="28"/>
          <w:szCs w:val="28"/>
        </w:rPr>
        <w:t xml:space="preserve">убсидии предоставляются на основании заключенного между Учредителем и Учреждением </w:t>
      </w:r>
      <w:r>
        <w:rPr>
          <w:sz w:val="28"/>
          <w:szCs w:val="28"/>
        </w:rPr>
        <w:t>с</w:t>
      </w:r>
      <w:r w:rsidRPr="00F20BEE">
        <w:rPr>
          <w:sz w:val="28"/>
          <w:szCs w:val="28"/>
        </w:rPr>
        <w:t xml:space="preserve">оглашения о порядке и условиях предоставления субсидий </w:t>
      </w:r>
      <w:r>
        <w:rPr>
          <w:sz w:val="28"/>
          <w:szCs w:val="28"/>
        </w:rPr>
        <w:t xml:space="preserve">муниципальным бюджетным образовательным учреждениям </w:t>
      </w:r>
      <w:r w:rsidRPr="00806C13">
        <w:rPr>
          <w:sz w:val="28"/>
          <w:szCs w:val="28"/>
        </w:rPr>
        <w:t xml:space="preserve">для участия педагогических работников в областных конкурсах </w:t>
      </w:r>
      <w:r>
        <w:rPr>
          <w:sz w:val="28"/>
          <w:szCs w:val="28"/>
        </w:rPr>
        <w:t>«</w:t>
      </w:r>
      <w:r w:rsidRPr="00AE114C">
        <w:rPr>
          <w:sz w:val="28"/>
          <w:szCs w:val="28"/>
        </w:rPr>
        <w:t xml:space="preserve">Учитель года </w:t>
      </w:r>
      <w:r>
        <w:rPr>
          <w:sz w:val="28"/>
          <w:szCs w:val="28"/>
        </w:rPr>
        <w:t>России –</w:t>
      </w:r>
      <w:r w:rsidRPr="00AE114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9», «Воспитать человека» </w:t>
      </w:r>
      <w:r w:rsidRPr="0053431D">
        <w:rPr>
          <w:sz w:val="28"/>
          <w:szCs w:val="28"/>
        </w:rPr>
        <w:t>(далее - соглашение).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B11769">
        <w:rPr>
          <w:rFonts w:ascii="Times New Roman" w:hAnsi="Times New Roman" w:cs="Times New Roman"/>
          <w:sz w:val="28"/>
          <w:szCs w:val="28"/>
        </w:rPr>
        <w:t>оглашении должны быть определены: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769">
        <w:rPr>
          <w:rFonts w:ascii="Times New Roman" w:hAnsi="Times New Roman" w:cs="Times New Roman"/>
          <w:sz w:val="28"/>
          <w:szCs w:val="28"/>
        </w:rPr>
        <w:t xml:space="preserve">объем и цели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убсидий;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и условия изменения объема субсидий;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769">
        <w:rPr>
          <w:rFonts w:ascii="Times New Roman" w:hAnsi="Times New Roman" w:cs="Times New Roman"/>
          <w:sz w:val="28"/>
          <w:szCs w:val="28"/>
        </w:rPr>
        <w:t xml:space="preserve">обязательства по </w:t>
      </w:r>
      <w:r>
        <w:rPr>
          <w:rFonts w:ascii="Times New Roman" w:hAnsi="Times New Roman" w:cs="Times New Roman"/>
          <w:sz w:val="28"/>
          <w:szCs w:val="28"/>
        </w:rPr>
        <w:t>перечислению в районный бюджет не использованных Учреждением остатков субсидий</w:t>
      </w:r>
      <w:r w:rsidRPr="00B11769">
        <w:rPr>
          <w:rFonts w:ascii="Times New Roman" w:hAnsi="Times New Roman" w:cs="Times New Roman"/>
          <w:sz w:val="28"/>
          <w:szCs w:val="28"/>
        </w:rPr>
        <w:t>;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769">
        <w:rPr>
          <w:rFonts w:ascii="Times New Roman" w:hAnsi="Times New Roman" w:cs="Times New Roman"/>
          <w:sz w:val="28"/>
          <w:szCs w:val="28"/>
        </w:rPr>
        <w:t xml:space="preserve">обязательства и порядок возврата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 xml:space="preserve">убсидий в случаях их нецелевого расходования, неисполнения или ненадлежащего </w:t>
      </w:r>
      <w:r>
        <w:rPr>
          <w:rFonts w:ascii="Times New Roman" w:hAnsi="Times New Roman" w:cs="Times New Roman"/>
          <w:sz w:val="28"/>
          <w:szCs w:val="28"/>
        </w:rPr>
        <w:t>исполнения Учреждением условий соглашения и</w:t>
      </w:r>
      <w:r w:rsidRPr="00B1176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D40BD" w:rsidRPr="00B11769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1769">
        <w:rPr>
          <w:rFonts w:ascii="Times New Roman" w:hAnsi="Times New Roman" w:cs="Times New Roman"/>
          <w:sz w:val="28"/>
          <w:szCs w:val="28"/>
        </w:rPr>
        <w:t xml:space="preserve">форма, порядок и сроки представления отчетности об использовании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убсидий;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обязательной проверке и </w:t>
      </w:r>
      <w:r w:rsidRPr="000B249E">
        <w:rPr>
          <w:rFonts w:ascii="Times New Roman" w:hAnsi="Times New Roman" w:cs="Times New Roman"/>
          <w:sz w:val="28"/>
          <w:szCs w:val="28"/>
        </w:rPr>
        <w:t>согласие на осуществление Учредителем, предоставившим субсидию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49E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обязательных проверок соблюдения Учреждением</w:t>
      </w:r>
      <w:r w:rsidRPr="000B249E">
        <w:rPr>
          <w:rFonts w:ascii="Times New Roman" w:hAnsi="Times New Roman" w:cs="Times New Roman"/>
          <w:sz w:val="28"/>
          <w:szCs w:val="28"/>
        </w:rPr>
        <w:t xml:space="preserve"> условий, целей и порядка ее предоставления.</w:t>
      </w:r>
    </w:p>
    <w:p w:rsidR="00CD40BD" w:rsidRPr="009653A8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3A8">
        <w:rPr>
          <w:rFonts w:ascii="Times New Roman" w:hAnsi="Times New Roman" w:cs="Times New Roman"/>
          <w:sz w:val="28"/>
          <w:szCs w:val="28"/>
        </w:rPr>
        <w:t xml:space="preserve">10. Перечень получателей и объем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3A8">
        <w:rPr>
          <w:rFonts w:ascii="Times New Roman" w:hAnsi="Times New Roman" w:cs="Times New Roman"/>
          <w:sz w:val="28"/>
          <w:szCs w:val="28"/>
        </w:rPr>
        <w:t xml:space="preserve">убсидий могут быть </w:t>
      </w:r>
      <w:proofErr w:type="gramStart"/>
      <w:r w:rsidRPr="009653A8">
        <w:rPr>
          <w:rFonts w:ascii="Times New Roman" w:hAnsi="Times New Roman" w:cs="Times New Roman"/>
          <w:sz w:val="28"/>
          <w:szCs w:val="28"/>
        </w:rPr>
        <w:t>изменены</w:t>
      </w:r>
      <w:proofErr w:type="gramEnd"/>
      <w:r w:rsidRPr="009653A8">
        <w:rPr>
          <w:rFonts w:ascii="Times New Roman" w:hAnsi="Times New Roman" w:cs="Times New Roman"/>
          <w:sz w:val="28"/>
          <w:szCs w:val="28"/>
        </w:rPr>
        <w:t xml:space="preserve"> Учредителем в текущем финансовом году в следующих случаях:</w:t>
      </w:r>
    </w:p>
    <w:p w:rsidR="00CD40BD" w:rsidRPr="009653A8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3A8">
        <w:rPr>
          <w:rFonts w:ascii="Times New Roman" w:hAnsi="Times New Roman" w:cs="Times New Roman"/>
          <w:sz w:val="28"/>
          <w:szCs w:val="28"/>
        </w:rPr>
        <w:t xml:space="preserve">1) изменения объема средств, предусмотренных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1A22C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9653A8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3A8">
        <w:rPr>
          <w:rFonts w:ascii="Times New Roman" w:hAnsi="Times New Roman" w:cs="Times New Roman"/>
          <w:sz w:val="28"/>
          <w:szCs w:val="28"/>
        </w:rPr>
        <w:t>убсидий;</w:t>
      </w:r>
    </w:p>
    <w:p w:rsidR="00CD40BD" w:rsidRPr="009653A8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3A8">
        <w:rPr>
          <w:rFonts w:ascii="Times New Roman" w:hAnsi="Times New Roman" w:cs="Times New Roman"/>
          <w:sz w:val="28"/>
          <w:szCs w:val="28"/>
        </w:rPr>
        <w:t xml:space="preserve">2) невозможности осуществления Учреждением расходов за счет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3A8">
        <w:rPr>
          <w:rFonts w:ascii="Times New Roman" w:hAnsi="Times New Roman" w:cs="Times New Roman"/>
          <w:sz w:val="28"/>
          <w:szCs w:val="28"/>
        </w:rPr>
        <w:t>убсидий в полном объеме.</w:t>
      </w:r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11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убсидии не могут быть использованы на це</w:t>
      </w:r>
      <w:r>
        <w:rPr>
          <w:rFonts w:ascii="Times New Roman" w:hAnsi="Times New Roman" w:cs="Times New Roman"/>
          <w:sz w:val="28"/>
          <w:szCs w:val="28"/>
        </w:rPr>
        <w:t>ли, не предусмотренные</w:t>
      </w:r>
      <w:r w:rsidRPr="00B11769">
        <w:rPr>
          <w:rFonts w:ascii="Times New Roman" w:hAnsi="Times New Roman" w:cs="Times New Roman"/>
          <w:sz w:val="28"/>
          <w:szCs w:val="28"/>
        </w:rPr>
        <w:t xml:space="preserve"> </w:t>
      </w:r>
      <w:r w:rsidRPr="00B11769">
        <w:rPr>
          <w:rFonts w:ascii="Times New Roman" w:hAnsi="Times New Roman" w:cs="Times New Roman"/>
          <w:sz w:val="28"/>
          <w:szCs w:val="28"/>
        </w:rPr>
        <w:lastRenderedPageBreak/>
        <w:t>Порядком.</w:t>
      </w:r>
    </w:p>
    <w:p w:rsidR="00CD40BD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820AA">
        <w:rPr>
          <w:rFonts w:ascii="Times New Roman" w:hAnsi="Times New Roman" w:cs="Times New Roman"/>
          <w:sz w:val="28"/>
          <w:szCs w:val="28"/>
        </w:rPr>
        <w:t xml:space="preserve">. Учредитель формирует заявки на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20AA">
        <w:rPr>
          <w:rFonts w:ascii="Times New Roman" w:hAnsi="Times New Roman" w:cs="Times New Roman"/>
          <w:sz w:val="28"/>
          <w:szCs w:val="28"/>
        </w:rPr>
        <w:t>убсидий и представляет их в Финансовое управление администрации Красноармейского муниципального района (далее Финансовое управление) в течение 5 рабочих дней со дня утверждения предельного объема финансирования.</w:t>
      </w:r>
      <w:bookmarkStart w:id="0" w:name="P7648"/>
      <w:bookmarkEnd w:id="0"/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32E1">
        <w:rPr>
          <w:rFonts w:ascii="Times New Roman" w:hAnsi="Times New Roman" w:cs="Times New Roman"/>
          <w:sz w:val="28"/>
          <w:szCs w:val="28"/>
        </w:rPr>
        <w:t>. Предоставление субсидии Учреждению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предельными объемами финансирования на соответствующие цели.</w:t>
      </w:r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1769">
        <w:rPr>
          <w:rFonts w:ascii="Times New Roman" w:hAnsi="Times New Roman" w:cs="Times New Roman"/>
          <w:sz w:val="28"/>
          <w:szCs w:val="28"/>
        </w:rPr>
        <w:t xml:space="preserve">. Операции со средствами, </w:t>
      </w:r>
      <w:proofErr w:type="gramStart"/>
      <w:r w:rsidRPr="00B1176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B11769">
        <w:rPr>
          <w:rFonts w:ascii="Times New Roman" w:hAnsi="Times New Roman" w:cs="Times New Roman"/>
          <w:sz w:val="28"/>
          <w:szCs w:val="28"/>
        </w:rPr>
        <w:t xml:space="preserve"> на иные цели, учитываются на отдельном лицевом счете Учреждения, </w:t>
      </w:r>
      <w:r w:rsidRPr="008D6B5D">
        <w:rPr>
          <w:rFonts w:ascii="Times New Roman" w:hAnsi="Times New Roman" w:cs="Times New Roman"/>
          <w:sz w:val="28"/>
          <w:szCs w:val="28"/>
        </w:rPr>
        <w:t xml:space="preserve">открытом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Красноармейского муниципального района</w:t>
      </w:r>
      <w:r w:rsidRPr="00B11769">
        <w:rPr>
          <w:rFonts w:ascii="Times New Roman" w:hAnsi="Times New Roman" w:cs="Times New Roman"/>
          <w:sz w:val="28"/>
          <w:szCs w:val="28"/>
        </w:rPr>
        <w:t>.</w:t>
      </w:r>
    </w:p>
    <w:p w:rsidR="00CD40BD" w:rsidRPr="00A05578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1769">
        <w:rPr>
          <w:rFonts w:ascii="Times New Roman" w:hAnsi="Times New Roman" w:cs="Times New Roman"/>
          <w:sz w:val="28"/>
          <w:szCs w:val="28"/>
        </w:rPr>
        <w:t xml:space="preserve">. </w:t>
      </w:r>
      <w:r w:rsidRPr="00A05578">
        <w:rPr>
          <w:rFonts w:ascii="Times New Roman" w:hAnsi="Times New Roman" w:cs="Times New Roman"/>
          <w:sz w:val="28"/>
          <w:szCs w:val="28"/>
        </w:rPr>
        <w:t xml:space="preserve">Расходы Учреждений, источником финансирования которых являются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5578">
        <w:rPr>
          <w:rFonts w:ascii="Times New Roman" w:hAnsi="Times New Roman" w:cs="Times New Roman"/>
          <w:sz w:val="28"/>
          <w:szCs w:val="28"/>
        </w:rPr>
        <w:t>убсидии, осуществляются после проверки Финансовым управлением документов, подтверждающих возникновение денежных обязательств, и соответствия содержания операции кодам видов расходов</w:t>
      </w:r>
      <w:r w:rsidRPr="005907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9070B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59070B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 в соответствии с </w:t>
      </w:r>
      <w:hyperlink r:id="rId17" w:history="1">
        <w:r w:rsidRPr="005907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t xml:space="preserve"> </w:t>
      </w:r>
      <w:r w:rsidRPr="00A05578">
        <w:rPr>
          <w:rFonts w:ascii="Times New Roman" w:hAnsi="Times New Roman" w:cs="Times New Roman"/>
          <w:sz w:val="28"/>
          <w:szCs w:val="28"/>
        </w:rPr>
        <w:t>санкционирования указанных расходов, утвержденным Министерством финансов Челябинской области.</w:t>
      </w:r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5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05578">
        <w:rPr>
          <w:rFonts w:ascii="Times New Roman" w:hAnsi="Times New Roman" w:cs="Times New Roman"/>
          <w:sz w:val="28"/>
          <w:szCs w:val="28"/>
        </w:rPr>
        <w:t>Не использованные</w:t>
      </w:r>
      <w:r w:rsidRPr="00B11769">
        <w:rPr>
          <w:rFonts w:ascii="Times New Roman" w:hAnsi="Times New Roman" w:cs="Times New Roman"/>
          <w:sz w:val="28"/>
          <w:szCs w:val="28"/>
        </w:rPr>
        <w:t xml:space="preserve"> Учреждением в текущем финансовом году остатки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 xml:space="preserve">убсидий подлежат возврату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B11769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>При наличии на 1 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769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769">
        <w:rPr>
          <w:rFonts w:ascii="Times New Roman" w:hAnsi="Times New Roman" w:cs="Times New Roman"/>
          <w:sz w:val="28"/>
          <w:szCs w:val="28"/>
        </w:rPr>
        <w:t>получателя в неиспользованной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11769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1769">
        <w:rPr>
          <w:rFonts w:ascii="Times New Roman" w:hAnsi="Times New Roman" w:cs="Times New Roman"/>
          <w:sz w:val="28"/>
          <w:szCs w:val="28"/>
        </w:rPr>
        <w:t xml:space="preserve"> остатки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 xml:space="preserve">убсидии по решению Учредителя могут быть использованы в очередном финансовом году для финансового обеспечения расходов, соответствующих целям предоставленной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убсидии.</w:t>
      </w:r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 </w:t>
      </w:r>
      <w:r w:rsidRPr="00B11769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 xml:space="preserve">ого использования и выполнения условий предоставления субсидий </w:t>
      </w:r>
      <w:r w:rsidRPr="00B11769">
        <w:rPr>
          <w:rFonts w:ascii="Times New Roman" w:hAnsi="Times New Roman" w:cs="Times New Roman"/>
          <w:sz w:val="28"/>
          <w:szCs w:val="28"/>
        </w:rPr>
        <w:t>осуществляет Учредитель.</w:t>
      </w:r>
    </w:p>
    <w:p w:rsidR="00CD40BD" w:rsidRPr="00B11769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>В случае нарушения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условий, предусмотренных в Порядке, </w:t>
      </w:r>
      <w:r w:rsidRPr="00B11769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B11769">
        <w:rPr>
          <w:rFonts w:ascii="Times New Roman" w:hAnsi="Times New Roman" w:cs="Times New Roman"/>
          <w:sz w:val="28"/>
          <w:szCs w:val="28"/>
        </w:rPr>
        <w:t>до устранения нарушений приостан</w:t>
      </w:r>
      <w:r>
        <w:rPr>
          <w:rFonts w:ascii="Times New Roman" w:hAnsi="Times New Roman" w:cs="Times New Roman"/>
          <w:sz w:val="28"/>
          <w:szCs w:val="28"/>
        </w:rPr>
        <w:t>овить</w:t>
      </w:r>
      <w:r w:rsidRPr="00B11769">
        <w:rPr>
          <w:rFonts w:ascii="Times New Roman" w:hAnsi="Times New Roman" w:cs="Times New Roman"/>
          <w:sz w:val="28"/>
          <w:szCs w:val="28"/>
        </w:rPr>
        <w:t xml:space="preserve"> перечисление Учреждению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убсидий.</w:t>
      </w:r>
    </w:p>
    <w:p w:rsidR="00CD40BD" w:rsidRDefault="00CD40BD" w:rsidP="00CD4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769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 xml:space="preserve">убсидий Учреждение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B1176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от Учредителя обязано вернуть в </w:t>
      </w:r>
      <w:r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Pr="00B11769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769">
        <w:rPr>
          <w:rFonts w:ascii="Times New Roman" w:hAnsi="Times New Roman" w:cs="Times New Roman"/>
          <w:sz w:val="28"/>
          <w:szCs w:val="28"/>
        </w:rPr>
        <w:t>убсидий, израсходованные не по целевому назначению.</w:t>
      </w: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D054D3" w:rsidP="00CD40BD">
      <w:pPr>
        <w:rPr>
          <w:sz w:val="28"/>
          <w:szCs w:val="28"/>
        </w:rPr>
      </w:pPr>
      <w:r>
        <w:rPr>
          <w:noProof/>
        </w:rPr>
        <w:lastRenderedPageBreak/>
        <w:pict>
          <v:rect id="Прямоугольник 4" o:spid="_x0000_s1028" style="position:absolute;margin-left:335.6pt;margin-top:.8pt;width:219pt;height:18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" stroked="f">
            <v:textbox>
              <w:txbxContent>
                <w:p w:rsidR="00CD40BD" w:rsidRDefault="00CD40BD" w:rsidP="00CD40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CD40BD" w:rsidRDefault="00CD40BD" w:rsidP="00CD40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определения объема и условий предоставления субсидий муниципальным бюджетным образовательным учреждениям </w:t>
                  </w:r>
                  <w:r w:rsidRPr="003E0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участия педагогических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0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</w:t>
                  </w:r>
                </w:p>
                <w:p w:rsidR="00CD40BD" w:rsidRDefault="00CD40BD" w:rsidP="00CD40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областн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3E0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конкурс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</w:t>
                  </w:r>
                  <w:r w:rsidRPr="003E0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1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«Учитель года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России –</w:t>
                  </w:r>
                  <w:r w:rsidRPr="00AE11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9»,</w:t>
                  </w:r>
                </w:p>
                <w:p w:rsidR="00CD40BD" w:rsidRDefault="00CD40BD" w:rsidP="00CD40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«Воспитать человека» </w:t>
                  </w:r>
                </w:p>
                <w:p w:rsidR="00CD40BD" w:rsidRPr="0097402D" w:rsidRDefault="00CD40BD" w:rsidP="00CD40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rPr>
          <w:sz w:val="28"/>
          <w:szCs w:val="28"/>
        </w:rPr>
      </w:pPr>
    </w:p>
    <w:p w:rsidR="00CD40BD" w:rsidRDefault="00CD40BD" w:rsidP="00CD40BD">
      <w:pPr>
        <w:jc w:val="center"/>
        <w:rPr>
          <w:sz w:val="28"/>
          <w:szCs w:val="28"/>
        </w:rPr>
      </w:pPr>
    </w:p>
    <w:p w:rsidR="00CD40BD" w:rsidRDefault="00CD40BD" w:rsidP="00CD40BD">
      <w:pPr>
        <w:jc w:val="center"/>
        <w:rPr>
          <w:sz w:val="28"/>
          <w:szCs w:val="28"/>
        </w:rPr>
      </w:pPr>
    </w:p>
    <w:p w:rsidR="00CD40BD" w:rsidRDefault="00CD40BD" w:rsidP="00CD40BD">
      <w:pPr>
        <w:jc w:val="center"/>
        <w:rPr>
          <w:sz w:val="28"/>
          <w:szCs w:val="28"/>
        </w:rPr>
      </w:pPr>
    </w:p>
    <w:p w:rsidR="00CD40BD" w:rsidRDefault="00CD40BD" w:rsidP="00CD40BD">
      <w:pPr>
        <w:jc w:val="center"/>
        <w:rPr>
          <w:sz w:val="28"/>
          <w:szCs w:val="28"/>
        </w:rPr>
      </w:pP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BE6">
        <w:rPr>
          <w:rFonts w:ascii="Times New Roman" w:hAnsi="Times New Roman" w:cs="Times New Roman"/>
          <w:sz w:val="28"/>
          <w:szCs w:val="28"/>
        </w:rPr>
        <w:t xml:space="preserve">Заявка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учреждениям субсидий </w:t>
      </w:r>
      <w:r w:rsidRPr="003E09BF">
        <w:rPr>
          <w:rFonts w:ascii="Times New Roman" w:hAnsi="Times New Roman" w:cs="Times New Roman"/>
          <w:sz w:val="28"/>
          <w:szCs w:val="28"/>
        </w:rPr>
        <w:t>для участия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F">
        <w:rPr>
          <w:rFonts w:ascii="Times New Roman" w:hAnsi="Times New Roman" w:cs="Times New Roman"/>
          <w:sz w:val="28"/>
          <w:szCs w:val="28"/>
        </w:rPr>
        <w:t>работников</w:t>
      </w: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09BF">
        <w:rPr>
          <w:rFonts w:ascii="Times New Roman" w:hAnsi="Times New Roman" w:cs="Times New Roman"/>
          <w:sz w:val="28"/>
          <w:szCs w:val="28"/>
        </w:rPr>
        <w:t>в областн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09B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E09BF">
        <w:rPr>
          <w:rFonts w:ascii="Times New Roman" w:hAnsi="Times New Roman" w:cs="Times New Roman"/>
          <w:sz w:val="28"/>
          <w:szCs w:val="28"/>
        </w:rPr>
        <w:t xml:space="preserve"> </w:t>
      </w:r>
      <w:r w:rsidRPr="00AE114C">
        <w:rPr>
          <w:rFonts w:ascii="Times New Roman" w:hAnsi="Times New Roman" w:cs="Times New Roman"/>
          <w:sz w:val="28"/>
          <w:szCs w:val="28"/>
        </w:rPr>
        <w:t xml:space="preserve">«Учитель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9»,</w:t>
      </w: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«Воспитать человека» </w:t>
      </w: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jc w:val="center"/>
      </w:pPr>
      <w:r>
        <w:t>__________________________________________________________________________________________</w:t>
      </w:r>
    </w:p>
    <w:p w:rsidR="00CD40BD" w:rsidRDefault="00CD40BD" w:rsidP="00CD40BD">
      <w:pPr>
        <w:jc w:val="center"/>
        <w:outlineLvl w:val="2"/>
      </w:pPr>
      <w:r>
        <w:t>(наименование Учреждения)</w:t>
      </w:r>
    </w:p>
    <w:p w:rsidR="00CD40BD" w:rsidRDefault="00CD40BD" w:rsidP="00CD40BD">
      <w:pPr>
        <w:jc w:val="center"/>
      </w:pPr>
    </w:p>
    <w:p w:rsidR="00CD40BD" w:rsidRDefault="00CD40BD" w:rsidP="00CD40B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"__" __________ 20__ г.</w:t>
      </w:r>
    </w:p>
    <w:p w:rsidR="00CD40BD" w:rsidRDefault="00CD40BD" w:rsidP="00CD40BD">
      <w:pPr>
        <w:jc w:val="center"/>
        <w:rPr>
          <w:sz w:val="26"/>
          <w:szCs w:val="26"/>
        </w:rPr>
      </w:pPr>
    </w:p>
    <w:p w:rsidR="00CD40BD" w:rsidRDefault="00CD40BD" w:rsidP="00CD40BD">
      <w:pPr>
        <w:rPr>
          <w:sz w:val="26"/>
          <w:szCs w:val="26"/>
        </w:rPr>
      </w:pPr>
      <w:r>
        <w:rPr>
          <w:sz w:val="26"/>
          <w:szCs w:val="26"/>
        </w:rPr>
        <w:t>Юридический адрес:</w:t>
      </w:r>
    </w:p>
    <w:p w:rsidR="00CD40BD" w:rsidRDefault="00CD40BD" w:rsidP="00CD40BD">
      <w:pPr>
        <w:jc w:val="center"/>
      </w:pPr>
    </w:p>
    <w:p w:rsidR="00CD40BD" w:rsidRDefault="00CD40BD" w:rsidP="00CD40BD">
      <w:pPr>
        <w:jc w:val="center"/>
      </w:pPr>
    </w:p>
    <w:p w:rsidR="00CD40BD" w:rsidRDefault="00CD40BD" w:rsidP="00CD40BD">
      <w:pPr>
        <w:ind w:firstLine="567"/>
        <w:jc w:val="both"/>
        <w:rPr>
          <w:sz w:val="28"/>
          <w:szCs w:val="28"/>
        </w:rPr>
      </w:pPr>
    </w:p>
    <w:p w:rsidR="00CD40BD" w:rsidRDefault="00CD40BD" w:rsidP="00CD40BD">
      <w:pPr>
        <w:ind w:firstLine="567"/>
        <w:jc w:val="both"/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5169"/>
        <w:gridCol w:w="1894"/>
      </w:tblGrid>
      <w:tr w:rsidR="00CD40BD" w:rsidRPr="008D5DC8" w:rsidTr="0016338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 xml:space="preserve">№ </w:t>
            </w:r>
            <w:proofErr w:type="gramStart"/>
            <w:r w:rsidRPr="00E95925">
              <w:rPr>
                <w:sz w:val="28"/>
                <w:szCs w:val="28"/>
              </w:rPr>
              <w:t>п</w:t>
            </w:r>
            <w:proofErr w:type="gramEnd"/>
            <w:r w:rsidRPr="00E95925">
              <w:rPr>
                <w:sz w:val="28"/>
                <w:szCs w:val="28"/>
              </w:rPr>
              <w:t>/п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Направление расходов</w:t>
            </w:r>
          </w:p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Сумма, рублей</w:t>
            </w:r>
          </w:p>
        </w:tc>
      </w:tr>
      <w:tr w:rsidR="00CD40BD" w:rsidRPr="008D5DC8" w:rsidTr="0016338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2</w:t>
            </w:r>
          </w:p>
        </w:tc>
      </w:tr>
      <w:tr w:rsidR="00CD40BD" w:rsidRPr="008D5DC8" w:rsidTr="0016338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0BD" w:rsidRDefault="00CD40BD" w:rsidP="00CD40BD">
      <w:pPr>
        <w:jc w:val="center"/>
      </w:pPr>
    </w:p>
    <w:p w:rsidR="00CD40BD" w:rsidRDefault="00CD40BD" w:rsidP="00CD40B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5"/>
        <w:gridCol w:w="3856"/>
        <w:gridCol w:w="3436"/>
      </w:tblGrid>
      <w:tr w:rsidR="00CD40BD" w:rsidTr="00163386">
        <w:tc>
          <w:tcPr>
            <w:tcW w:w="2854" w:type="dxa"/>
            <w:shd w:val="clear" w:color="auto" w:fill="auto"/>
          </w:tcPr>
          <w:p w:rsidR="00CD40BD" w:rsidRPr="00E95925" w:rsidRDefault="00CD40BD" w:rsidP="00163386">
            <w:pPr>
              <w:jc w:val="right"/>
              <w:rPr>
                <w:sz w:val="28"/>
                <w:szCs w:val="28"/>
              </w:rPr>
            </w:pPr>
          </w:p>
          <w:p w:rsidR="00CD40BD" w:rsidRPr="00E95925" w:rsidRDefault="00CD40BD" w:rsidP="00163386">
            <w:pPr>
              <w:jc w:val="right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 xml:space="preserve">Руководитель </w:t>
            </w:r>
          </w:p>
          <w:p w:rsidR="00CD40BD" w:rsidRPr="00E95925" w:rsidRDefault="00CD40BD" w:rsidP="00163386">
            <w:pPr>
              <w:jc w:val="right"/>
              <w:rPr>
                <w:sz w:val="28"/>
                <w:szCs w:val="28"/>
              </w:rPr>
            </w:pPr>
          </w:p>
          <w:p w:rsidR="00CD40BD" w:rsidRPr="00E95925" w:rsidRDefault="00CD40BD" w:rsidP="00163386">
            <w:pPr>
              <w:jc w:val="right"/>
              <w:rPr>
                <w:sz w:val="28"/>
                <w:szCs w:val="28"/>
              </w:rPr>
            </w:pPr>
            <w:proofErr w:type="spellStart"/>
            <w:r w:rsidRPr="00E95925">
              <w:rPr>
                <w:sz w:val="28"/>
                <w:szCs w:val="28"/>
              </w:rPr>
              <w:t>м.п</w:t>
            </w:r>
            <w:proofErr w:type="spellEnd"/>
            <w:r w:rsidRPr="00E95925"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</w:p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__________________________</w:t>
            </w:r>
          </w:p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</w:p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_______________________</w:t>
            </w:r>
          </w:p>
          <w:p w:rsidR="00CD40BD" w:rsidRPr="00E95925" w:rsidRDefault="00CD40BD" w:rsidP="00163386">
            <w:pPr>
              <w:jc w:val="center"/>
              <w:rPr>
                <w:sz w:val="28"/>
                <w:szCs w:val="28"/>
              </w:rPr>
            </w:pPr>
            <w:r w:rsidRPr="00E95925">
              <w:rPr>
                <w:sz w:val="28"/>
                <w:szCs w:val="28"/>
              </w:rPr>
              <w:t>(расшифровка подписи)</w:t>
            </w:r>
          </w:p>
        </w:tc>
      </w:tr>
      <w:tr w:rsidR="00CD40BD" w:rsidTr="00163386">
        <w:tc>
          <w:tcPr>
            <w:tcW w:w="2854" w:type="dxa"/>
            <w:shd w:val="clear" w:color="auto" w:fill="auto"/>
          </w:tcPr>
          <w:p w:rsidR="00CD40BD" w:rsidRDefault="00CD40BD" w:rsidP="00163386">
            <w:pPr>
              <w:jc w:val="right"/>
            </w:pPr>
          </w:p>
        </w:tc>
        <w:tc>
          <w:tcPr>
            <w:tcW w:w="3503" w:type="dxa"/>
            <w:shd w:val="clear" w:color="auto" w:fill="auto"/>
          </w:tcPr>
          <w:p w:rsidR="00CD40BD" w:rsidRDefault="00CD40BD" w:rsidP="00163386">
            <w:pPr>
              <w:jc w:val="center"/>
            </w:pPr>
          </w:p>
        </w:tc>
        <w:tc>
          <w:tcPr>
            <w:tcW w:w="3213" w:type="dxa"/>
            <w:shd w:val="clear" w:color="auto" w:fill="auto"/>
          </w:tcPr>
          <w:p w:rsidR="00CD40BD" w:rsidRDefault="00CD40BD" w:rsidP="00163386">
            <w:pPr>
              <w:jc w:val="center"/>
            </w:pPr>
          </w:p>
        </w:tc>
      </w:tr>
    </w:tbl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D054D3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7" o:spid="_x0000_s1027" style="position:absolute;left:0;text-align:left;margin-left:293.65pt;margin-top:-19.8pt;width:225.1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2YqgIAAB8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" stroked="f">
            <v:textbox>
              <w:txbxContent>
                <w:p w:rsidR="00CD40BD" w:rsidRPr="004469D1" w:rsidRDefault="00CD40BD" w:rsidP="00CD40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CD40BD" w:rsidRPr="004469D1" w:rsidRDefault="00CD40BD" w:rsidP="00CD40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CD40BD" w:rsidRDefault="00CD40BD" w:rsidP="00CD40BD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D054D3" w:rsidRPr="00D054D3" w:rsidRDefault="00D054D3" w:rsidP="00D054D3">
                  <w:pPr>
                    <w:rPr>
                      <w:sz w:val="28"/>
                      <w:szCs w:val="28"/>
                      <w:u w:val="single"/>
                    </w:rPr>
                  </w:pPr>
                  <w:r w:rsidRPr="00D054D3">
                    <w:rPr>
                      <w:sz w:val="28"/>
                      <w:szCs w:val="28"/>
                    </w:rPr>
                    <w:t xml:space="preserve">от </w:t>
                  </w:r>
                  <w:r w:rsidRPr="00D054D3">
                    <w:rPr>
                      <w:sz w:val="28"/>
                      <w:szCs w:val="28"/>
                      <w:u w:val="single"/>
                    </w:rPr>
                    <w:t xml:space="preserve"> 12.03.2019 г.</w:t>
                  </w:r>
                  <w:r w:rsidRPr="00D054D3">
                    <w:rPr>
                      <w:sz w:val="28"/>
                      <w:szCs w:val="28"/>
                    </w:rPr>
                    <w:t xml:space="preserve"> №</w:t>
                  </w:r>
                  <w:r w:rsidRPr="00D054D3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D054D3">
                    <w:rPr>
                      <w:sz w:val="28"/>
                      <w:szCs w:val="28"/>
                      <w:u w:val="single"/>
                    </w:rPr>
                    <w:t xml:space="preserve">  148</w:t>
                  </w:r>
                </w:p>
                <w:p w:rsidR="00CD40BD" w:rsidRDefault="00CD40BD" w:rsidP="00D054D3"/>
              </w:txbxContent>
            </v:textbox>
          </v:rect>
        </w:pict>
      </w: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74AA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муниципальным бюджетным образовательным учреждениям для участия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AA">
        <w:rPr>
          <w:rFonts w:ascii="Times New Roman" w:hAnsi="Times New Roman" w:cs="Times New Roman"/>
          <w:sz w:val="28"/>
          <w:szCs w:val="28"/>
        </w:rPr>
        <w:t xml:space="preserve">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</w:t>
      </w:r>
    </w:p>
    <w:p w:rsidR="00CD40BD" w:rsidRDefault="00CD40BD" w:rsidP="00CD4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«Воспитать человека» </w:t>
      </w:r>
    </w:p>
    <w:p w:rsidR="00CD40BD" w:rsidRDefault="00CD40BD" w:rsidP="00CD40BD">
      <w:pPr>
        <w:pStyle w:val="ConsPlusNormal"/>
        <w:jc w:val="center"/>
      </w:pPr>
    </w:p>
    <w:p w:rsidR="00CD40BD" w:rsidRPr="00D46BEE" w:rsidRDefault="00CD40BD" w:rsidP="00CD40B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46BEE">
        <w:rPr>
          <w:rFonts w:ascii="Times New Roman" w:hAnsi="Times New Roman" w:cs="Times New Roman"/>
          <w:sz w:val="26"/>
          <w:szCs w:val="26"/>
        </w:rPr>
        <w:t xml:space="preserve">. ______________        </w:t>
      </w:r>
      <w:bookmarkStart w:id="1" w:name="_GoBack"/>
      <w:bookmarkEnd w:id="1"/>
      <w:r w:rsidRPr="00D46BE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46BE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CD40BD" w:rsidRPr="00D46BEE" w:rsidRDefault="00CD40BD" w:rsidP="00CD40B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42C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Красноармейского муниципального района, именуемое в дальнейшем «Учредитель», в лице ________________, действующего на основании _______________, с одной стороны, и ______________, именуемое в дальнейшем «Учреждение», в лице ______________, действующего на основании _______________, с другой стороны, именуемые в дальнейшем Стороны, заключили настоящее соглашение о нижеследующем:</w:t>
      </w:r>
    </w:p>
    <w:p w:rsidR="00CD40BD" w:rsidRPr="00D05E4B" w:rsidRDefault="00CD40BD" w:rsidP="00CD40BD">
      <w:pPr>
        <w:rPr>
          <w:sz w:val="28"/>
          <w:szCs w:val="28"/>
        </w:rPr>
      </w:pPr>
    </w:p>
    <w:p w:rsidR="00CD40BD" w:rsidRPr="002566EB" w:rsidRDefault="00CD40BD" w:rsidP="00CD40BD">
      <w:pPr>
        <w:jc w:val="center"/>
        <w:outlineLvl w:val="1"/>
        <w:rPr>
          <w:b/>
        </w:rPr>
      </w:pPr>
      <w:r w:rsidRPr="002566EB">
        <w:rPr>
          <w:rStyle w:val="a9"/>
          <w:sz w:val="28"/>
          <w:szCs w:val="28"/>
        </w:rPr>
        <w:t>1. Предмет соглашения</w:t>
      </w:r>
    </w:p>
    <w:p w:rsidR="00CD40BD" w:rsidRPr="002566EB" w:rsidRDefault="00CD40BD" w:rsidP="00CD40BD">
      <w:pPr>
        <w:ind w:firstLine="540"/>
        <w:jc w:val="both"/>
        <w:rPr>
          <w:sz w:val="28"/>
          <w:szCs w:val="28"/>
        </w:rPr>
      </w:pPr>
    </w:p>
    <w:p w:rsidR="00CD40BD" w:rsidRDefault="00CD40BD" w:rsidP="00CD40BD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Предметом настоящего с</w:t>
      </w:r>
      <w:r w:rsidRPr="006C0D5F">
        <w:rPr>
          <w:color w:val="000000"/>
          <w:sz w:val="28"/>
          <w:szCs w:val="28"/>
        </w:rPr>
        <w:t>оглашения являются условия и порядок предоставления Учредителем</w:t>
      </w:r>
      <w:r>
        <w:rPr>
          <w:color w:val="000000"/>
          <w:sz w:val="28"/>
          <w:szCs w:val="28"/>
        </w:rPr>
        <w:t xml:space="preserve"> субсидий, не связанных с финансовым обеспечением выполнения муниципального задания, (далее – субсидия).</w:t>
      </w:r>
    </w:p>
    <w:p w:rsidR="00CD40BD" w:rsidRPr="008237B5" w:rsidRDefault="00CD40BD" w:rsidP="00CD40BD">
      <w:pPr>
        <w:ind w:firstLine="709"/>
        <w:jc w:val="both"/>
        <w:rPr>
          <w:sz w:val="28"/>
          <w:szCs w:val="28"/>
        </w:rPr>
      </w:pPr>
      <w:r w:rsidRPr="008237B5">
        <w:rPr>
          <w:sz w:val="28"/>
          <w:szCs w:val="28"/>
        </w:rPr>
        <w:t>1.2 Субсиди</w:t>
      </w:r>
      <w:r>
        <w:rPr>
          <w:sz w:val="28"/>
          <w:szCs w:val="28"/>
        </w:rPr>
        <w:t>я</w:t>
      </w:r>
      <w:r w:rsidRPr="008237B5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8237B5">
        <w:rPr>
          <w:sz w:val="28"/>
          <w:szCs w:val="28"/>
        </w:rPr>
        <w:t>тся при выполнении Учреждением следующих условий:</w:t>
      </w:r>
    </w:p>
    <w:p w:rsidR="00CD40BD" w:rsidRPr="00334EF6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4D">
        <w:rPr>
          <w:rFonts w:ascii="Times New Roman" w:hAnsi="Times New Roman" w:cs="Times New Roman"/>
          <w:sz w:val="28"/>
          <w:szCs w:val="28"/>
        </w:rPr>
        <w:t>п</w:t>
      </w:r>
      <w:r w:rsidRPr="00DE568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E568D">
        <w:rPr>
          <w:rFonts w:ascii="Times New Roman" w:hAnsi="Times New Roman" w:cs="Times New Roman"/>
          <w:sz w:val="28"/>
          <w:szCs w:val="28"/>
        </w:rPr>
        <w:t>необходимых документов,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Порядком </w:t>
      </w:r>
      <w:r w:rsidRPr="0087624D">
        <w:rPr>
          <w:rFonts w:ascii="Times New Roman" w:hAnsi="Times New Roman" w:cs="Times New Roman"/>
          <w:sz w:val="28"/>
          <w:szCs w:val="28"/>
        </w:rPr>
        <w:t>определения объема и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 бюджетным образовательным учреждениям субсидий </w:t>
      </w:r>
      <w:r w:rsidRPr="00806C13">
        <w:rPr>
          <w:rFonts w:ascii="Times New Roman" w:hAnsi="Times New Roman" w:cs="Times New Roman"/>
          <w:sz w:val="28"/>
          <w:szCs w:val="28"/>
        </w:rPr>
        <w:t xml:space="preserve">для участия педагогических работников в областных конкурсах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9», «Воспитать человека»;</w:t>
      </w:r>
    </w:p>
    <w:p w:rsidR="00CD40BD" w:rsidRPr="00D46BEE" w:rsidRDefault="00CD40BD" w:rsidP="00CD40BD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>н</w:t>
      </w:r>
      <w:r w:rsidRPr="00DE568D">
        <w:rPr>
          <w:rFonts w:eastAsia="Calibri"/>
          <w:sz w:val="28"/>
          <w:szCs w:val="28"/>
        </w:rPr>
        <w:t>аличие согласи</w:t>
      </w:r>
      <w:r>
        <w:rPr>
          <w:rFonts w:eastAsia="Calibri"/>
          <w:sz w:val="28"/>
          <w:szCs w:val="28"/>
        </w:rPr>
        <w:t>я Учреждения</w:t>
      </w:r>
      <w:r w:rsidRPr="00DE568D">
        <w:rPr>
          <w:rFonts w:eastAsia="Calibri"/>
          <w:sz w:val="28"/>
          <w:szCs w:val="28"/>
        </w:rPr>
        <w:t xml:space="preserve"> на осуществление </w:t>
      </w:r>
      <w:r>
        <w:rPr>
          <w:rFonts w:eastAsia="Calibri"/>
          <w:sz w:val="28"/>
          <w:szCs w:val="28"/>
        </w:rPr>
        <w:t>Учредителем</w:t>
      </w:r>
      <w:r w:rsidRPr="00DE568D">
        <w:rPr>
          <w:rFonts w:eastAsia="Calibri"/>
          <w:sz w:val="28"/>
          <w:szCs w:val="28"/>
        </w:rPr>
        <w:t xml:space="preserve"> и орг</w:t>
      </w:r>
      <w:r>
        <w:rPr>
          <w:rFonts w:eastAsia="Calibri"/>
          <w:sz w:val="28"/>
          <w:szCs w:val="28"/>
        </w:rPr>
        <w:t xml:space="preserve">аном муниципального финансового </w:t>
      </w:r>
      <w:r w:rsidRPr="00DE568D">
        <w:rPr>
          <w:rFonts w:eastAsia="Calibri"/>
          <w:sz w:val="28"/>
          <w:szCs w:val="28"/>
        </w:rPr>
        <w:t xml:space="preserve">контроля обязательных проверок соблюдения </w:t>
      </w:r>
      <w:r>
        <w:rPr>
          <w:rFonts w:eastAsia="Calibri"/>
          <w:sz w:val="28"/>
          <w:szCs w:val="28"/>
        </w:rPr>
        <w:t>п</w:t>
      </w:r>
      <w:r w:rsidRPr="00DE568D">
        <w:rPr>
          <w:rFonts w:eastAsia="Calibri"/>
          <w:sz w:val="28"/>
          <w:szCs w:val="28"/>
        </w:rPr>
        <w:t xml:space="preserve">олучателем субсидии условий, целей и порядка предоставления </w:t>
      </w:r>
      <w:r>
        <w:rPr>
          <w:rFonts w:eastAsia="Calibri"/>
          <w:sz w:val="28"/>
          <w:szCs w:val="28"/>
        </w:rPr>
        <w:t>с</w:t>
      </w:r>
      <w:r w:rsidRPr="00DE568D">
        <w:rPr>
          <w:rFonts w:eastAsia="Calibri"/>
          <w:sz w:val="28"/>
          <w:szCs w:val="28"/>
        </w:rPr>
        <w:t>убсидии</w:t>
      </w:r>
      <w:r>
        <w:rPr>
          <w:rFonts w:eastAsia="Calibri"/>
          <w:sz w:val="28"/>
          <w:szCs w:val="28"/>
        </w:rPr>
        <w:t>.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 w:rsidRPr="000552DA">
        <w:rPr>
          <w:rFonts w:ascii="Times New Roman" w:hAnsi="Times New Roman" w:cs="Times New Roman"/>
          <w:sz w:val="28"/>
          <w:szCs w:val="28"/>
        </w:rPr>
        <w:t>Субсидии предоставляются Учреждениям в целях участия педагогических работников в установочных семинарах для участников конкурсов, участия педагогических работников в областных конкурсах</w:t>
      </w:r>
      <w:r w:rsidRPr="0080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9», «Воспитать человека» </w:t>
      </w:r>
      <w:r w:rsidRPr="00085A6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C957EC">
        <w:rPr>
          <w:rFonts w:ascii="Times New Roman" w:hAnsi="Times New Roman" w:cs="Times New Roman"/>
          <w:sz w:val="28"/>
          <w:szCs w:val="28"/>
        </w:rPr>
        <w:t>«Развитие образования и молодежная политика в Красноармейском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0BD" w:rsidRPr="002566EB" w:rsidRDefault="00CD40BD" w:rsidP="00CD40BD">
      <w:pPr>
        <w:jc w:val="center"/>
        <w:outlineLvl w:val="1"/>
        <w:rPr>
          <w:b/>
        </w:rPr>
      </w:pPr>
      <w:r w:rsidRPr="002566EB">
        <w:rPr>
          <w:rStyle w:val="a9"/>
          <w:sz w:val="28"/>
          <w:szCs w:val="28"/>
        </w:rPr>
        <w:t>2. Права и обязанности Сторон</w:t>
      </w:r>
    </w:p>
    <w:p w:rsidR="00CD40BD" w:rsidRPr="002566EB" w:rsidRDefault="00CD40BD" w:rsidP="00CD40BD">
      <w:pPr>
        <w:jc w:val="center"/>
        <w:rPr>
          <w:sz w:val="28"/>
          <w:szCs w:val="28"/>
        </w:rPr>
      </w:pPr>
    </w:p>
    <w:p w:rsidR="00CD40BD" w:rsidRPr="002566EB" w:rsidRDefault="00CD40BD" w:rsidP="00CD40BD">
      <w:pPr>
        <w:ind w:firstLine="709"/>
        <w:jc w:val="both"/>
      </w:pPr>
      <w:r w:rsidRPr="002566EB">
        <w:rPr>
          <w:sz w:val="28"/>
          <w:szCs w:val="28"/>
        </w:rPr>
        <w:t>2.1. Учредитель обязуется:</w:t>
      </w:r>
    </w:p>
    <w:p w:rsidR="00CD40BD" w:rsidRPr="00364FAE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Предоставить Учреждению в текущем году субсидию в пределах бюджетных ассигнований в размере ________ </w:t>
      </w:r>
      <w:r w:rsidRPr="00076208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_____ </w:t>
      </w:r>
      <w:r w:rsidRPr="00076208">
        <w:rPr>
          <w:sz w:val="28"/>
          <w:szCs w:val="28"/>
        </w:rPr>
        <w:t>коп.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2.1.2.  </w:t>
      </w:r>
      <w:r w:rsidRPr="00B93B67">
        <w:rPr>
          <w:sz w:val="28"/>
          <w:szCs w:val="28"/>
        </w:rPr>
        <w:t>Перечислять субсидию Учреждению в установленном порядке, утвержденном постановлением администрации Красноа</w:t>
      </w:r>
      <w:r>
        <w:rPr>
          <w:sz w:val="28"/>
          <w:szCs w:val="28"/>
        </w:rPr>
        <w:t xml:space="preserve">рмейского муниципального района </w:t>
      </w:r>
      <w:r>
        <w:rPr>
          <w:sz w:val="28"/>
          <w:szCs w:val="28"/>
          <w:u w:val="single"/>
        </w:rPr>
        <w:t xml:space="preserve">             </w:t>
      </w:r>
      <w:r w:rsidRPr="00B93B67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  <w:r w:rsidRPr="00B93B67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</w:t>
      </w:r>
      <w:r w:rsidRPr="00797F51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объема и условий предоставления субсидий муниципальным бюджетным образовательным </w:t>
      </w:r>
      <w:r w:rsidRPr="00806C13">
        <w:rPr>
          <w:sz w:val="28"/>
          <w:szCs w:val="28"/>
        </w:rPr>
        <w:t xml:space="preserve">учреждениям для участия педагогических работников в областных конкурсах </w:t>
      </w:r>
      <w:r>
        <w:rPr>
          <w:sz w:val="28"/>
          <w:szCs w:val="28"/>
        </w:rPr>
        <w:t>«</w:t>
      </w:r>
      <w:r w:rsidRPr="00AE114C">
        <w:rPr>
          <w:sz w:val="28"/>
          <w:szCs w:val="28"/>
        </w:rPr>
        <w:t xml:space="preserve">Учитель года </w:t>
      </w:r>
      <w:r>
        <w:rPr>
          <w:sz w:val="28"/>
          <w:szCs w:val="28"/>
        </w:rPr>
        <w:t>России –</w:t>
      </w:r>
      <w:r w:rsidRPr="00AE114C">
        <w:rPr>
          <w:sz w:val="28"/>
          <w:szCs w:val="28"/>
        </w:rPr>
        <w:t xml:space="preserve"> 201</w:t>
      </w:r>
      <w:r>
        <w:rPr>
          <w:sz w:val="28"/>
          <w:szCs w:val="28"/>
        </w:rPr>
        <w:t>9», «Воспитать человека»</w:t>
      </w:r>
      <w:r w:rsidRPr="00B93B67">
        <w:rPr>
          <w:sz w:val="28"/>
          <w:szCs w:val="28"/>
        </w:rPr>
        <w:t xml:space="preserve">, в соответствии с предельными объемами </w:t>
      </w:r>
      <w:r>
        <w:rPr>
          <w:sz w:val="28"/>
          <w:szCs w:val="28"/>
        </w:rPr>
        <w:t>ф</w:t>
      </w:r>
      <w:r w:rsidRPr="00B93B67">
        <w:rPr>
          <w:sz w:val="28"/>
          <w:szCs w:val="28"/>
        </w:rPr>
        <w:t>инансирования</w:t>
      </w:r>
      <w:r>
        <w:rPr>
          <w:sz w:val="28"/>
          <w:szCs w:val="28"/>
        </w:rPr>
        <w:t>.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Рассматривать предложения Учреждения по вопросам, связанным с исполнением соглашения, и сообщать о результатах их рассмотрения не позднее </w:t>
      </w:r>
      <w:r>
        <w:rPr>
          <w:sz w:val="28"/>
          <w:szCs w:val="28"/>
        </w:rPr>
        <w:br/>
        <w:t>1 месяца со дня поступления указанных предложений.</w:t>
      </w:r>
    </w:p>
    <w:p w:rsidR="00CD40BD" w:rsidRDefault="00CD40BD" w:rsidP="00CD40BD">
      <w:pPr>
        <w:ind w:firstLine="709"/>
        <w:jc w:val="both"/>
      </w:pPr>
      <w:r>
        <w:rPr>
          <w:sz w:val="28"/>
          <w:szCs w:val="28"/>
        </w:rPr>
        <w:t xml:space="preserve">2.1.4. Осуществлять контроль выполнения Учреждением условий предоставления, </w:t>
      </w:r>
      <w:r w:rsidRPr="00DE568D">
        <w:rPr>
          <w:rFonts w:eastAsia="Calibri"/>
          <w:sz w:val="28"/>
          <w:szCs w:val="28"/>
        </w:rPr>
        <w:t xml:space="preserve">целей и порядка предоставления </w:t>
      </w:r>
      <w:r>
        <w:rPr>
          <w:sz w:val="28"/>
          <w:szCs w:val="28"/>
        </w:rPr>
        <w:t>субсидии.</w:t>
      </w:r>
    </w:p>
    <w:p w:rsidR="00CD40BD" w:rsidRPr="002566EB" w:rsidRDefault="00CD40BD" w:rsidP="00CD40BD">
      <w:pPr>
        <w:ind w:firstLine="709"/>
        <w:jc w:val="both"/>
      </w:pPr>
      <w:r w:rsidRPr="002566EB">
        <w:rPr>
          <w:sz w:val="28"/>
          <w:szCs w:val="28"/>
        </w:rPr>
        <w:t>2.2. Учредитель вправе:</w:t>
      </w:r>
    </w:p>
    <w:p w:rsidR="00CD40BD" w:rsidRDefault="00CD40BD" w:rsidP="00CD40BD">
      <w:pPr>
        <w:ind w:firstLine="709"/>
        <w:jc w:val="both"/>
      </w:pPr>
      <w:r>
        <w:rPr>
          <w:sz w:val="28"/>
          <w:szCs w:val="28"/>
        </w:rPr>
        <w:t xml:space="preserve">2.2.1. Вносить предложения об уточнении и дополнении соглашения. 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Изменять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показатели сводной бюджетной росписи;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перераспределения объемов субсидии на иные цели между подведомственными учреждениями;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дополнительной потребности в финансовых целевых расходах Учреждения, при условии наличия соответствующих бюджетных ассигнований в сводной росписи.</w:t>
      </w:r>
    </w:p>
    <w:p w:rsidR="00CD40BD" w:rsidRDefault="00CD40BD" w:rsidP="00CD40BD">
      <w:pPr>
        <w:ind w:firstLine="709"/>
        <w:jc w:val="both"/>
      </w:pPr>
      <w:r>
        <w:rPr>
          <w:sz w:val="28"/>
          <w:szCs w:val="28"/>
        </w:rPr>
        <w:t>2.2.3. Потребовать частичного или полного возврата предоставленной субсидии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с момента получения Учреждением соответствующего уведомления, но не </w:t>
      </w:r>
      <w:r w:rsidRPr="005F1A3D">
        <w:rPr>
          <w:sz w:val="28"/>
          <w:szCs w:val="28"/>
        </w:rPr>
        <w:t>позднее 31 декабря</w:t>
      </w:r>
      <w:r>
        <w:rPr>
          <w:sz w:val="28"/>
          <w:szCs w:val="28"/>
        </w:rPr>
        <w:t xml:space="preserve"> текущего финансового года, в случаях нецелевого использования выделенных средств, неисполнения или ненадлежащего исполнения условий соглашения.</w:t>
      </w:r>
    </w:p>
    <w:p w:rsidR="00CD40BD" w:rsidRPr="002566EB" w:rsidRDefault="00CD40BD" w:rsidP="00CD40BD">
      <w:pPr>
        <w:ind w:firstLine="709"/>
        <w:jc w:val="both"/>
      </w:pPr>
      <w:r w:rsidRPr="002566EB">
        <w:rPr>
          <w:sz w:val="28"/>
          <w:szCs w:val="28"/>
        </w:rPr>
        <w:t>2.3. Учреждение обязуется: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Расходовать полученную субсидию по целевому назначению.</w:t>
      </w:r>
    </w:p>
    <w:p w:rsidR="00CD40BD" w:rsidRDefault="00CD40BD" w:rsidP="00CD40BD">
      <w:pPr>
        <w:ind w:firstLine="709"/>
        <w:jc w:val="both"/>
      </w:pPr>
      <w:r>
        <w:rPr>
          <w:sz w:val="28"/>
          <w:szCs w:val="28"/>
        </w:rPr>
        <w:t>2.3.2. Своевременно информировать Учредителя об изменении условий использования субсидии, которые могут повлиять на изменение размера субсидии.</w:t>
      </w:r>
    </w:p>
    <w:p w:rsidR="00CD40BD" w:rsidRDefault="00CD40BD" w:rsidP="00CD40BD">
      <w:pPr>
        <w:ind w:firstLine="709"/>
        <w:jc w:val="both"/>
      </w:pPr>
      <w:r>
        <w:rPr>
          <w:sz w:val="28"/>
          <w:szCs w:val="28"/>
        </w:rPr>
        <w:t xml:space="preserve">2.3.3. Предоставлять по запросу Учредителя и в установленные им сроки информацию, документы и материалы, необходимые для проверок исполнения условий настоящего соглашения. </w:t>
      </w:r>
    </w:p>
    <w:p w:rsidR="00CD40BD" w:rsidRDefault="00CD40BD" w:rsidP="00CD40B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proofErr w:type="gramStart"/>
      <w:r>
        <w:rPr>
          <w:sz w:val="28"/>
          <w:szCs w:val="28"/>
        </w:rPr>
        <w:t>Предоставлять Учредителю отчет</w:t>
      </w:r>
      <w:proofErr w:type="gramEnd"/>
      <w:r>
        <w:rPr>
          <w:sz w:val="28"/>
          <w:szCs w:val="28"/>
        </w:rPr>
        <w:t xml:space="preserve"> об использовании субсидии, а также отчет о достигнутых значениях показателей результативности предоставления субсидии </w:t>
      </w:r>
      <w:r w:rsidRPr="001A2AED">
        <w:rPr>
          <w:sz w:val="28"/>
          <w:szCs w:val="28"/>
        </w:rPr>
        <w:t>до 01 июля 201</w:t>
      </w:r>
      <w:r>
        <w:rPr>
          <w:sz w:val="28"/>
          <w:szCs w:val="28"/>
        </w:rPr>
        <w:t>9</w:t>
      </w:r>
      <w:r w:rsidRPr="001A2AED">
        <w:rPr>
          <w:sz w:val="28"/>
          <w:szCs w:val="28"/>
        </w:rPr>
        <w:t xml:space="preserve"> года по</w:t>
      </w:r>
      <w:r w:rsidRPr="005F1A3D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№1 к соглашению.</w:t>
      </w:r>
    </w:p>
    <w:p w:rsidR="00CD40BD" w:rsidRPr="00543F66" w:rsidRDefault="00CD40BD" w:rsidP="00CD40B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Возвращать с</w:t>
      </w:r>
      <w:r w:rsidRPr="00543F66">
        <w:rPr>
          <w:sz w:val="28"/>
          <w:szCs w:val="28"/>
        </w:rPr>
        <w:t>убсидию частично или в полном объеме в случае:</w:t>
      </w:r>
    </w:p>
    <w:p w:rsidR="00CD40BD" w:rsidRPr="00543F66" w:rsidRDefault="00CD40BD" w:rsidP="00CD40BD">
      <w:pPr>
        <w:spacing w:line="300" w:lineRule="exact"/>
        <w:ind w:firstLine="709"/>
        <w:jc w:val="both"/>
        <w:rPr>
          <w:sz w:val="28"/>
          <w:szCs w:val="28"/>
        </w:rPr>
      </w:pPr>
      <w:r w:rsidRPr="00543F66">
        <w:rPr>
          <w:sz w:val="28"/>
          <w:szCs w:val="28"/>
        </w:rPr>
        <w:t>- нецелевого использования сре</w:t>
      </w:r>
      <w:proofErr w:type="gramStart"/>
      <w:r w:rsidRPr="00543F66">
        <w:rPr>
          <w:sz w:val="28"/>
          <w:szCs w:val="28"/>
        </w:rPr>
        <w:t>дств пр</w:t>
      </w:r>
      <w:proofErr w:type="gramEnd"/>
      <w:r w:rsidRPr="00543F66">
        <w:rPr>
          <w:sz w:val="28"/>
          <w:szCs w:val="28"/>
        </w:rPr>
        <w:t xml:space="preserve">едоставленной </w:t>
      </w:r>
      <w:r>
        <w:rPr>
          <w:sz w:val="28"/>
          <w:szCs w:val="28"/>
        </w:rPr>
        <w:t>с</w:t>
      </w:r>
      <w:r w:rsidRPr="00543F66">
        <w:rPr>
          <w:sz w:val="28"/>
          <w:szCs w:val="28"/>
        </w:rPr>
        <w:t>убсидии;</w:t>
      </w:r>
    </w:p>
    <w:p w:rsidR="00CD40BD" w:rsidRPr="00543F66" w:rsidRDefault="00CD40BD" w:rsidP="00CD40BD">
      <w:pPr>
        <w:spacing w:line="300" w:lineRule="exact"/>
        <w:ind w:firstLine="709"/>
        <w:jc w:val="both"/>
        <w:rPr>
          <w:sz w:val="28"/>
          <w:szCs w:val="28"/>
        </w:rPr>
      </w:pPr>
      <w:r w:rsidRPr="00543F66">
        <w:rPr>
          <w:sz w:val="28"/>
          <w:szCs w:val="28"/>
        </w:rPr>
        <w:t>- неисполнения или ненадлежащег</w:t>
      </w:r>
      <w:r>
        <w:rPr>
          <w:sz w:val="28"/>
          <w:szCs w:val="28"/>
        </w:rPr>
        <w:t>о исполнения условий соглашения.</w:t>
      </w:r>
    </w:p>
    <w:p w:rsidR="00CD40BD" w:rsidRDefault="00CD40BD" w:rsidP="00CD40BD">
      <w:pPr>
        <w:spacing w:line="300" w:lineRule="exact"/>
        <w:ind w:firstLine="709"/>
        <w:jc w:val="both"/>
        <w:rPr>
          <w:sz w:val="28"/>
          <w:szCs w:val="28"/>
        </w:rPr>
      </w:pPr>
      <w:r w:rsidRPr="00543F66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543F66">
        <w:rPr>
          <w:sz w:val="28"/>
          <w:szCs w:val="28"/>
        </w:rPr>
        <w:t xml:space="preserve">. Учреждение дает согласие на осуществление Учредителем (главным распорядителем бюджетных средств), предоставившим субсидию и органам </w:t>
      </w:r>
      <w:r w:rsidRPr="00543F66">
        <w:rPr>
          <w:sz w:val="28"/>
          <w:szCs w:val="28"/>
        </w:rPr>
        <w:lastRenderedPageBreak/>
        <w:t xml:space="preserve">муниципального финансового </w:t>
      </w:r>
      <w:r>
        <w:rPr>
          <w:sz w:val="28"/>
          <w:szCs w:val="28"/>
        </w:rPr>
        <w:t xml:space="preserve">контроля проверок соблюдения </w:t>
      </w:r>
      <w:r w:rsidRPr="00543F66">
        <w:rPr>
          <w:sz w:val="28"/>
          <w:szCs w:val="28"/>
        </w:rPr>
        <w:t>Учреждением</w:t>
      </w:r>
      <w:r w:rsidRPr="00D71032">
        <w:rPr>
          <w:sz w:val="28"/>
          <w:szCs w:val="28"/>
        </w:rPr>
        <w:t>, (получателем субсидии) условий, целей и порядка ее предоставления.</w:t>
      </w:r>
    </w:p>
    <w:p w:rsidR="00CD40BD" w:rsidRPr="002566EB" w:rsidRDefault="00CD40BD" w:rsidP="00CD40BD">
      <w:pPr>
        <w:spacing w:line="300" w:lineRule="exact"/>
        <w:ind w:firstLine="709"/>
        <w:jc w:val="both"/>
      </w:pPr>
      <w:r w:rsidRPr="002566EB">
        <w:rPr>
          <w:sz w:val="28"/>
          <w:szCs w:val="28"/>
        </w:rPr>
        <w:t>2.4. Учреждение вправе:</w:t>
      </w:r>
    </w:p>
    <w:p w:rsidR="00CD40BD" w:rsidRDefault="00CD40BD" w:rsidP="00CD40BD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Вносить предложения об уточнении и дополнении соглашения.</w:t>
      </w:r>
    </w:p>
    <w:p w:rsidR="00CD40BD" w:rsidRDefault="00CD40BD" w:rsidP="00CD40BD">
      <w:pPr>
        <w:spacing w:line="300" w:lineRule="exact"/>
        <w:ind w:firstLine="709"/>
        <w:jc w:val="both"/>
      </w:pPr>
      <w:r>
        <w:rPr>
          <w:sz w:val="28"/>
          <w:szCs w:val="28"/>
        </w:rPr>
        <w:t>2.4.2. Обращаться к Учредителю с предложением об изменении размера субсидии.</w:t>
      </w:r>
    </w:p>
    <w:p w:rsidR="00CD40BD" w:rsidRDefault="00CD40BD" w:rsidP="00CD40BD">
      <w:pPr>
        <w:ind w:firstLine="709"/>
        <w:jc w:val="both"/>
        <w:rPr>
          <w:sz w:val="28"/>
          <w:szCs w:val="28"/>
        </w:rPr>
      </w:pPr>
      <w:r w:rsidRPr="00CD40BD">
        <w:rPr>
          <w:rStyle w:val="a9"/>
          <w:b w:val="0"/>
          <w:bCs/>
          <w:sz w:val="28"/>
          <w:szCs w:val="28"/>
        </w:rPr>
        <w:t>2.4.3</w:t>
      </w:r>
      <w:r w:rsidRPr="00A1201E">
        <w:rPr>
          <w:rStyle w:val="a9"/>
          <w:bCs/>
          <w:sz w:val="28"/>
          <w:szCs w:val="28"/>
        </w:rPr>
        <w:t>.</w:t>
      </w:r>
      <w:r>
        <w:rPr>
          <w:rStyle w:val="a9"/>
          <w:bCs/>
          <w:sz w:val="28"/>
          <w:szCs w:val="28"/>
        </w:rPr>
        <w:t xml:space="preserve"> </w:t>
      </w:r>
      <w:r w:rsidRPr="00955658">
        <w:rPr>
          <w:sz w:val="28"/>
          <w:szCs w:val="28"/>
        </w:rPr>
        <w:t>направлять не использованный в 201</w:t>
      </w:r>
      <w:r>
        <w:rPr>
          <w:sz w:val="28"/>
          <w:szCs w:val="28"/>
        </w:rPr>
        <w:t>9</w:t>
      </w:r>
      <w:r w:rsidRPr="00955658">
        <w:rPr>
          <w:sz w:val="28"/>
          <w:szCs w:val="28"/>
        </w:rPr>
        <w:t xml:space="preserve"> г. остаток Субсидии на осуществление в 20</w:t>
      </w:r>
      <w:r>
        <w:rPr>
          <w:sz w:val="28"/>
          <w:szCs w:val="28"/>
        </w:rPr>
        <w:t>20</w:t>
      </w:r>
      <w:r w:rsidRPr="00955658">
        <w:rPr>
          <w:sz w:val="28"/>
          <w:szCs w:val="28"/>
        </w:rPr>
        <w:t xml:space="preserve"> г. расходов в соответствии с планом финансово-хозяйственной деятельности для достижения целей, предусмотренных уставом Учреждения</w:t>
      </w:r>
      <w:r>
        <w:rPr>
          <w:sz w:val="28"/>
          <w:szCs w:val="28"/>
        </w:rPr>
        <w:t>.</w:t>
      </w:r>
    </w:p>
    <w:p w:rsidR="00CD40BD" w:rsidRPr="00A1201E" w:rsidRDefault="00CD40BD" w:rsidP="00CD40BD">
      <w:pPr>
        <w:ind w:firstLine="540"/>
        <w:jc w:val="both"/>
        <w:rPr>
          <w:rStyle w:val="a9"/>
          <w:b w:val="0"/>
          <w:bCs/>
          <w:sz w:val="28"/>
          <w:szCs w:val="28"/>
        </w:rPr>
      </w:pPr>
    </w:p>
    <w:p w:rsidR="00CD40BD" w:rsidRPr="00CD40BD" w:rsidRDefault="00CD40BD" w:rsidP="00CD40BD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BD"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проведения проверок и порядок возврата</w:t>
      </w:r>
    </w:p>
    <w:p w:rsidR="00CD40BD" w:rsidRPr="00CD40BD" w:rsidRDefault="00CD40BD" w:rsidP="00CD40BD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BD">
        <w:rPr>
          <w:rFonts w:ascii="Times New Roman" w:hAnsi="Times New Roman" w:cs="Times New Roman"/>
          <w:b/>
          <w:color w:val="000000"/>
          <w:sz w:val="28"/>
          <w:szCs w:val="28"/>
        </w:rPr>
        <w:t>в бюджет Красноармейского муниципального района</w:t>
      </w:r>
    </w:p>
    <w:p w:rsidR="00CD40BD" w:rsidRPr="00CD40BD" w:rsidRDefault="00CD40BD" w:rsidP="00CD40BD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BD">
        <w:rPr>
          <w:rFonts w:ascii="Times New Roman" w:hAnsi="Times New Roman" w:cs="Times New Roman"/>
          <w:b/>
          <w:color w:val="000000"/>
          <w:sz w:val="28"/>
          <w:szCs w:val="28"/>
        </w:rPr>
        <w:t>Учреждением средств субсидии</w:t>
      </w:r>
    </w:p>
    <w:p w:rsidR="00CD40BD" w:rsidRPr="0075742C" w:rsidRDefault="00CD40BD" w:rsidP="00CD40BD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.1. Учредитель в течение текущего года осуществляет обязательную проверку соблюдения условий, целей и порядка предоставления субсидии Учреждением (далее - обязательная проверка).</w:t>
      </w:r>
      <w:bookmarkStart w:id="2" w:name="Par100"/>
      <w:bookmarkEnd w:id="2"/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.2. В случае не устранения нарушений в сроки, установленные в уведомлении Учредителя, Учредитель в течение трех рабочих дней со дня истечения указанных сроков принимает решение о возврате в бюджет района субсидии, полученной Учреждением, в форме распоряжения и направляет копию указанного распоряжения Учреждению вместе с требованием, в котором предусматриваются:</w:t>
      </w: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подлежащая возврату в бюджет района сумма денежных средств, а также сроки ее возврата;</w:t>
      </w: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код бюджетной классификации Российской Федерации, по которому должен быть осуществлен возврат субсидии.</w:t>
      </w: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03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.3. Учреждение обязано осуществить возврат субсидии в бюджет района в течение семи рабочих дней со дня получения требования и копии распоряжения.</w:t>
      </w: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.4. В случае если средства субсидии не возвращены в бюджет района Учреждением в установленные сроки, указанные средства подлежат взысканию в бюджет района в судебном порядке.</w:t>
      </w:r>
    </w:p>
    <w:p w:rsidR="00CD40BD" w:rsidRPr="0075742C" w:rsidRDefault="00CD40BD" w:rsidP="00CD40B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0BD" w:rsidRPr="00CD40BD" w:rsidRDefault="00CD40BD" w:rsidP="00CD40BD">
      <w:pPr>
        <w:pStyle w:val="ConsPlusNormal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BD">
        <w:rPr>
          <w:rFonts w:ascii="Times New Roman" w:hAnsi="Times New Roman" w:cs="Times New Roman"/>
          <w:b/>
          <w:color w:val="000000"/>
          <w:sz w:val="28"/>
          <w:szCs w:val="28"/>
        </w:rPr>
        <w:t>4. Порядок возврата в бюджет</w:t>
      </w:r>
    </w:p>
    <w:p w:rsidR="00CD40BD" w:rsidRPr="00CD40BD" w:rsidRDefault="00CD40BD" w:rsidP="00CD40BD">
      <w:pPr>
        <w:pStyle w:val="ConsPlusNormal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0BD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муниципального района Учреждением остатков субсидии, не использованных в срок, установленный соглашением</w:t>
      </w:r>
    </w:p>
    <w:p w:rsidR="00CD40BD" w:rsidRPr="0075742C" w:rsidRDefault="00CD40BD" w:rsidP="00CD40BD">
      <w:pPr>
        <w:pStyle w:val="ConsPlusNormal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21F">
        <w:rPr>
          <w:rFonts w:ascii="Times New Roman" w:hAnsi="Times New Roman" w:cs="Times New Roman"/>
          <w:sz w:val="28"/>
          <w:szCs w:val="28"/>
        </w:rPr>
        <w:t xml:space="preserve">Не использованные Учреждением в установленный соглашением срок остатки субсидии подлежат возврату в бюджет района. 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4.2. Возврат неиспользованного остатка субсидии осуществляется Учреждением в бюджет района по коду бюджетной классификации, указанному в уведомлении о возврате субсидии, направленному Учредителем в адрес Учреждения. Уведомление о возврате субсидии формируется на основании заявки Учреждения.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 xml:space="preserve">4.3. В случае если средства субсидии не возвращены Учреждением в </w:t>
      </w:r>
      <w:r w:rsidRPr="00F8721F">
        <w:rPr>
          <w:rFonts w:ascii="Times New Roman" w:hAnsi="Times New Roman" w:cs="Times New Roman"/>
          <w:sz w:val="28"/>
          <w:szCs w:val="28"/>
        </w:rPr>
        <w:lastRenderedPageBreak/>
        <w:t>бюджет района в сроки, указанные средства подлежат взысканию в бюджет района Учредителем в судебном порядке.</w:t>
      </w:r>
    </w:p>
    <w:p w:rsidR="00CD40BD" w:rsidRPr="00F8721F" w:rsidRDefault="00CD40BD" w:rsidP="00CD4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0BD" w:rsidRPr="00CD40BD" w:rsidRDefault="00CD40BD" w:rsidP="00CD40B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D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CD40BD" w:rsidRPr="00F8721F" w:rsidRDefault="00CD40BD" w:rsidP="00CD40BD">
      <w:pPr>
        <w:pStyle w:val="ConsPlusNormal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Сторонами и действует до полного исполнения обязатель</w:t>
      </w:r>
      <w:proofErr w:type="gramStart"/>
      <w:r w:rsidRPr="00F8721F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8721F">
        <w:rPr>
          <w:rFonts w:ascii="Times New Roman" w:hAnsi="Times New Roman" w:cs="Times New Roman"/>
          <w:sz w:val="28"/>
          <w:szCs w:val="28"/>
        </w:rPr>
        <w:t>оронами.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 xml:space="preserve">5.2. Обязательство по перечислению субсидии Учреждению действует </w:t>
      </w:r>
      <w:r w:rsidRPr="00F8721F">
        <w:rPr>
          <w:rFonts w:ascii="Times New Roman" w:hAnsi="Times New Roman" w:cs="Times New Roman"/>
          <w:sz w:val="28"/>
          <w:szCs w:val="28"/>
        </w:rPr>
        <w:br/>
        <w:t>до «01» июля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72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40BD" w:rsidRPr="00F8721F" w:rsidRDefault="00CD40BD" w:rsidP="00CD40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0BD" w:rsidRPr="00CD40BD" w:rsidRDefault="00CD40BD" w:rsidP="00CD40B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D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D40BD" w:rsidRPr="00F8721F" w:rsidRDefault="00CD40BD" w:rsidP="00CD40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6.1. В случае несоблюдения Учреждением условий соглашения, а также нарушения целей, условий и порядка предоставления субсидии, Учреждение обязано возвратить предоставленную субсидию в бюджет района.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6.2. За невыполнение или ненадлежащее выполнение обязательств по соглашению Стороны несут ответственность в соответствии с законодательством Российской Федерации.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6.3. Учредитель вправе в одностороннем порядке расторгнуть соглашение с предварительным уведомлением Учреждения за один месяц, в случае отсутствия по независящим причинам возможности дальнейшего финансирования соглашения.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6.4. Учреждение несет в полном объеме ответственность: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- за неисполнение третьими лицами обязательств, повлекших неисполнение условий соглашения;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- за достоверность, полноту и достаточность предоставленных Учредителю отчетных документов и материалов для подтверждения исполнения условий соглашения.</w:t>
      </w:r>
    </w:p>
    <w:p w:rsidR="00CD40BD" w:rsidRPr="00F8721F" w:rsidRDefault="00CD40BD" w:rsidP="00CD40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0BD" w:rsidRPr="00CD40BD" w:rsidRDefault="00CD40BD" w:rsidP="00CD40B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D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D40BD" w:rsidRPr="00F8721F" w:rsidRDefault="00CD40BD" w:rsidP="00CD40B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7.1. Соглашение может быть расторгнуто досрочно по взаимному соглашению Сторон.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7.2. Прекращение срока действия соглашения или его досрочное расторжение не освобождает стороны от исполнения обязательств, возникших до прекращения или расторжения соглашения, и от ответственности за их неисполнение.</w:t>
      </w:r>
    </w:p>
    <w:p w:rsidR="00CD40BD" w:rsidRPr="00F8721F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составляются в письменной форме и подписываются каждой из Сторон.</w:t>
      </w:r>
    </w:p>
    <w:p w:rsidR="00CD40BD" w:rsidRPr="0075742C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21F">
        <w:rPr>
          <w:rFonts w:ascii="Times New Roman" w:hAnsi="Times New Roman" w:cs="Times New Roman"/>
          <w:sz w:val="28"/>
          <w:szCs w:val="28"/>
        </w:rPr>
        <w:t xml:space="preserve">7.4. Соглашение составлено в двух экземплярах, имеющих равную юридическую 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силу, по одному для каждой из Сторон.</w:t>
      </w:r>
    </w:p>
    <w:p w:rsidR="00CD40BD" w:rsidRDefault="00CD40BD" w:rsidP="00CD40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5742C">
        <w:rPr>
          <w:rFonts w:ascii="Times New Roman" w:hAnsi="Times New Roman" w:cs="Times New Roman"/>
          <w:color w:val="000000"/>
          <w:sz w:val="28"/>
          <w:szCs w:val="28"/>
        </w:rPr>
        <w:t>.5. Отношения, не урегулированные соглашением, регулируются в соответствии с действующим законодательством Российской Федерации.</w:t>
      </w:r>
    </w:p>
    <w:p w:rsidR="00CD40BD" w:rsidRDefault="00CD40BD" w:rsidP="00CD40BD">
      <w:pPr>
        <w:jc w:val="center"/>
        <w:outlineLvl w:val="1"/>
        <w:rPr>
          <w:rStyle w:val="a9"/>
          <w:b w:val="0"/>
          <w:bCs/>
          <w:sz w:val="28"/>
          <w:szCs w:val="28"/>
        </w:rPr>
      </w:pPr>
    </w:p>
    <w:p w:rsidR="00CD40BD" w:rsidRDefault="00CD40BD" w:rsidP="00CD40BD">
      <w:pPr>
        <w:jc w:val="center"/>
        <w:outlineLvl w:val="1"/>
        <w:rPr>
          <w:rStyle w:val="a9"/>
          <w:b w:val="0"/>
          <w:bCs/>
          <w:sz w:val="28"/>
          <w:szCs w:val="28"/>
        </w:rPr>
      </w:pPr>
    </w:p>
    <w:p w:rsidR="00CD40BD" w:rsidRDefault="00CD40BD" w:rsidP="00CD40BD">
      <w:pPr>
        <w:outlineLvl w:val="1"/>
        <w:rPr>
          <w:rStyle w:val="a9"/>
          <w:b w:val="0"/>
          <w:bCs/>
          <w:sz w:val="28"/>
          <w:szCs w:val="28"/>
        </w:rPr>
      </w:pPr>
    </w:p>
    <w:p w:rsidR="00CD40BD" w:rsidRPr="002566EB" w:rsidRDefault="00CD40BD" w:rsidP="00CD40BD">
      <w:pPr>
        <w:jc w:val="center"/>
        <w:outlineLvl w:val="1"/>
        <w:rPr>
          <w:b/>
        </w:rPr>
      </w:pPr>
      <w:r w:rsidRPr="002566EB">
        <w:rPr>
          <w:rStyle w:val="a9"/>
          <w:bCs/>
          <w:sz w:val="28"/>
          <w:szCs w:val="28"/>
        </w:rPr>
        <w:lastRenderedPageBreak/>
        <w:t>8. Платежные реквизиты Сторон</w:t>
      </w:r>
    </w:p>
    <w:p w:rsidR="00CD40BD" w:rsidRDefault="00CD40BD" w:rsidP="00CD40BD">
      <w:pPr>
        <w:tabs>
          <w:tab w:val="center" w:pos="5032"/>
          <w:tab w:val="left" w:pos="5670"/>
        </w:tabs>
        <w:outlineLvl w:val="1"/>
        <w:rPr>
          <w:sz w:val="16"/>
          <w:szCs w:val="16"/>
        </w:rPr>
      </w:pPr>
      <w:r>
        <w:rPr>
          <w:rStyle w:val="a9"/>
          <w:bCs/>
        </w:rPr>
        <w:tab/>
      </w:r>
    </w:p>
    <w:tbl>
      <w:tblPr>
        <w:tblpPr w:leftFromText="180" w:rightFromText="180" w:vertAnchor="text" w:horzAnchor="margin" w:tblpY="17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61"/>
      </w:tblGrid>
      <w:tr w:rsidR="00CD40BD" w:rsidRPr="00060154" w:rsidTr="00163386">
        <w:tc>
          <w:tcPr>
            <w:tcW w:w="5211" w:type="dxa"/>
          </w:tcPr>
          <w:p w:rsidR="00CD40BD" w:rsidRPr="00CC2CD6" w:rsidRDefault="00CD40BD" w:rsidP="00163386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CC2CD6">
              <w:rPr>
                <w:b/>
                <w:sz w:val="28"/>
                <w:szCs w:val="28"/>
                <w:u w:val="single"/>
              </w:rPr>
              <w:t>УЧРЕДИТЕЛЬ</w:t>
            </w:r>
          </w:p>
          <w:p w:rsidR="00CD40BD" w:rsidRPr="00927775" w:rsidRDefault="00CD40BD" w:rsidP="00163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tbl>
            <w:tblPr>
              <w:tblW w:w="5000" w:type="dxa"/>
              <w:tblLayout w:type="fixed"/>
              <w:tblLook w:val="0000" w:firstRow="0" w:lastRow="0" w:firstColumn="0" w:lastColumn="0" w:noHBand="0" w:noVBand="0"/>
            </w:tblPr>
            <w:tblGrid>
              <w:gridCol w:w="5000"/>
            </w:tblGrid>
            <w:tr w:rsidR="00CD40BD" w:rsidRPr="00CC2CD6" w:rsidTr="00163386">
              <w:trPr>
                <w:trHeight w:val="112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B847E5" w:rsidRDefault="00CD40BD" w:rsidP="00D054D3">
                  <w:pPr>
                    <w:framePr w:hSpace="180" w:wrap="around" w:vAnchor="text" w:hAnchor="margin" w:y="172"/>
                    <w:spacing w:line="72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847E5">
                    <w:rPr>
                      <w:b/>
                      <w:sz w:val="28"/>
                      <w:szCs w:val="28"/>
                      <w:u w:val="single"/>
                    </w:rPr>
                    <w:t>УЧРЕЖДЕНИЕ</w:t>
                  </w:r>
                </w:p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  <w:tr w:rsidR="00CD40BD" w:rsidRPr="00CC2CD6" w:rsidTr="00163386">
              <w:trPr>
                <w:trHeight w:val="750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  <w:tr w:rsidR="00CD40BD" w:rsidRPr="00CC2CD6" w:rsidTr="00163386">
              <w:trPr>
                <w:trHeight w:val="37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  <w:tr w:rsidR="00CD40BD" w:rsidRPr="00CC2CD6" w:rsidTr="00163386">
              <w:trPr>
                <w:trHeight w:val="106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  <w:tr w:rsidR="00CD40BD" w:rsidRPr="00CC2CD6" w:rsidTr="00163386">
              <w:trPr>
                <w:trHeight w:val="37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  <w:tr w:rsidR="00CD40BD" w:rsidRPr="00CC2CD6" w:rsidTr="00163386">
              <w:trPr>
                <w:trHeight w:val="37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</w:pPr>
                </w:p>
              </w:tc>
            </w:tr>
            <w:tr w:rsidR="00CD40BD" w:rsidRPr="00CC2CD6" w:rsidTr="00163386">
              <w:trPr>
                <w:trHeight w:val="255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  <w:tr w:rsidR="00CD40BD" w:rsidRPr="00CC2CD6" w:rsidTr="00163386">
              <w:trPr>
                <w:trHeight w:val="750"/>
              </w:trPr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40BD" w:rsidRPr="00CC2CD6" w:rsidRDefault="00CD40BD" w:rsidP="00D054D3">
                  <w:pPr>
                    <w:framePr w:hSpace="180" w:wrap="around" w:vAnchor="text" w:hAnchor="margin" w:y="172"/>
                    <w:jc w:val="center"/>
                  </w:pPr>
                </w:p>
              </w:tc>
            </w:tr>
          </w:tbl>
          <w:p w:rsidR="00CD40BD" w:rsidRPr="00CC2CD6" w:rsidRDefault="00CD40BD" w:rsidP="00163386">
            <w:pPr>
              <w:jc w:val="center"/>
              <w:rPr>
                <w:bCs/>
                <w:color w:val="000000"/>
              </w:rPr>
            </w:pPr>
          </w:p>
        </w:tc>
      </w:tr>
    </w:tbl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Default="00CD40BD" w:rsidP="00CD40BD">
      <w:pPr>
        <w:jc w:val="both"/>
        <w:rPr>
          <w:sz w:val="16"/>
          <w:szCs w:val="16"/>
        </w:rPr>
      </w:pPr>
    </w:p>
    <w:p w:rsidR="00CD40BD" w:rsidRPr="005D1525" w:rsidRDefault="00CD40BD" w:rsidP="00CD40BD">
      <w:pPr>
        <w:ind w:left="5245"/>
        <w:outlineLvl w:val="1"/>
        <w:rPr>
          <w:sz w:val="28"/>
          <w:szCs w:val="28"/>
        </w:rPr>
      </w:pPr>
      <w:r w:rsidRPr="005D15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CD40BD" w:rsidRDefault="00CD40BD" w:rsidP="00CD40B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4E21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F20BEE">
        <w:rPr>
          <w:rFonts w:ascii="Times New Roman" w:hAnsi="Times New Roman" w:cs="Times New Roman"/>
          <w:sz w:val="28"/>
          <w:szCs w:val="28"/>
        </w:rPr>
        <w:t xml:space="preserve"> о порядке и условиях </w:t>
      </w:r>
    </w:p>
    <w:p w:rsidR="00CD40BD" w:rsidRDefault="00CD40BD" w:rsidP="00CD40B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F20BEE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учреждениям субсидий </w:t>
      </w:r>
      <w:r w:rsidRPr="003E09BF">
        <w:rPr>
          <w:rFonts w:ascii="Times New Roman" w:hAnsi="Times New Roman" w:cs="Times New Roman"/>
          <w:sz w:val="28"/>
          <w:szCs w:val="28"/>
        </w:rPr>
        <w:t>для участия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BF">
        <w:rPr>
          <w:rFonts w:ascii="Times New Roman" w:hAnsi="Times New Roman" w:cs="Times New Roman"/>
          <w:sz w:val="28"/>
          <w:szCs w:val="28"/>
        </w:rPr>
        <w:t>в областн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09B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E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4C">
        <w:rPr>
          <w:rFonts w:ascii="Times New Roman" w:hAnsi="Times New Roman" w:cs="Times New Roman"/>
          <w:sz w:val="28"/>
          <w:szCs w:val="28"/>
        </w:rPr>
        <w:t xml:space="preserve">Учитель года </w:t>
      </w:r>
      <w:r>
        <w:rPr>
          <w:rFonts w:ascii="Times New Roman" w:hAnsi="Times New Roman" w:cs="Times New Roman"/>
          <w:sz w:val="28"/>
          <w:szCs w:val="28"/>
        </w:rPr>
        <w:t>России –</w:t>
      </w:r>
      <w:r w:rsidRPr="00AE11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9»,</w:t>
      </w:r>
    </w:p>
    <w:p w:rsidR="00CD40BD" w:rsidRPr="0097402D" w:rsidRDefault="00CD40BD" w:rsidP="00CD40B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«Воспитать человека» </w:t>
      </w:r>
    </w:p>
    <w:p w:rsidR="00CD40BD" w:rsidRDefault="00CD40BD" w:rsidP="00CD40BD">
      <w:pPr>
        <w:jc w:val="right"/>
        <w:rPr>
          <w:sz w:val="28"/>
          <w:szCs w:val="28"/>
        </w:rPr>
      </w:pPr>
    </w:p>
    <w:p w:rsidR="00CD40BD" w:rsidRDefault="00CD40BD" w:rsidP="00CD40BD">
      <w:pPr>
        <w:jc w:val="right"/>
        <w:rPr>
          <w:sz w:val="28"/>
          <w:szCs w:val="28"/>
        </w:rPr>
      </w:pPr>
    </w:p>
    <w:p w:rsidR="00CD40BD" w:rsidRDefault="00CD40BD" w:rsidP="00CD40BD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CD40BD" w:rsidRDefault="00CD40BD" w:rsidP="00CD40BD">
      <w:pPr>
        <w:jc w:val="right"/>
        <w:rPr>
          <w:sz w:val="28"/>
          <w:szCs w:val="28"/>
        </w:rPr>
      </w:pPr>
    </w:p>
    <w:p w:rsidR="00CD40BD" w:rsidRDefault="00CD40BD" w:rsidP="00CD40BD">
      <w:pPr>
        <w:jc w:val="right"/>
        <w:rPr>
          <w:sz w:val="28"/>
          <w:szCs w:val="28"/>
        </w:rPr>
      </w:pPr>
    </w:p>
    <w:p w:rsidR="00CD40BD" w:rsidRPr="00A234E5" w:rsidRDefault="00CD40BD" w:rsidP="00CD40BD">
      <w:pPr>
        <w:pStyle w:val="consplustitle"/>
        <w:spacing w:before="0" w:beforeAutospacing="0" w:after="0" w:afterAutospacing="0"/>
        <w:jc w:val="center"/>
      </w:pPr>
      <w:r w:rsidRPr="00140741">
        <w:rPr>
          <w:sz w:val="28"/>
          <w:szCs w:val="28"/>
        </w:rPr>
        <w:t xml:space="preserve">Отчет об использовании </w:t>
      </w:r>
      <w:r w:rsidRPr="00346BB2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346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образовательным учреждением </w:t>
      </w:r>
      <w:r w:rsidRPr="00806C13">
        <w:rPr>
          <w:sz w:val="28"/>
          <w:szCs w:val="28"/>
        </w:rPr>
        <w:t xml:space="preserve">для участия педагогических работников в областных конкурсах </w:t>
      </w:r>
      <w:r>
        <w:rPr>
          <w:sz w:val="28"/>
          <w:szCs w:val="28"/>
        </w:rPr>
        <w:t>«</w:t>
      </w:r>
      <w:r w:rsidRPr="00AE114C">
        <w:rPr>
          <w:sz w:val="28"/>
          <w:szCs w:val="28"/>
        </w:rPr>
        <w:t xml:space="preserve">Учитель года </w:t>
      </w:r>
      <w:r>
        <w:rPr>
          <w:sz w:val="28"/>
          <w:szCs w:val="28"/>
        </w:rPr>
        <w:t>России –</w:t>
      </w:r>
      <w:r w:rsidRPr="00AE114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9», «Воспитать человека» </w:t>
      </w:r>
      <w:r>
        <w:t>_________________________________________________________</w:t>
      </w:r>
      <w:r>
        <w:br/>
      </w:r>
      <w:r w:rsidRPr="00A234E5">
        <w:t>(наименование муниципального учреждения)</w:t>
      </w:r>
    </w:p>
    <w:p w:rsidR="00CD40BD" w:rsidRDefault="00CD40BD" w:rsidP="00CD40BD">
      <w:pPr>
        <w:pStyle w:val="formattext"/>
        <w:spacing w:before="0" w:beforeAutospacing="0" w:after="0" w:afterAutospacing="0"/>
        <w:jc w:val="center"/>
      </w:pPr>
      <w:r>
        <w:t>за _______________________ 20___ года</w:t>
      </w:r>
    </w:p>
    <w:p w:rsidR="00CD40BD" w:rsidRDefault="00CD40BD" w:rsidP="00CD40BD">
      <w:pPr>
        <w:pStyle w:val="formattext"/>
        <w:spacing w:before="0" w:beforeAutospacing="0" w:after="0" w:afterAutospacing="0"/>
        <w:jc w:val="center"/>
      </w:pPr>
    </w:p>
    <w:p w:rsidR="00CD40BD" w:rsidRDefault="00CD40BD" w:rsidP="00CD40BD">
      <w:pPr>
        <w:pStyle w:val="formattext"/>
        <w:spacing w:before="0" w:beforeAutospacing="0" w:after="0" w:afterAutospacing="0"/>
        <w:jc w:val="center"/>
      </w:pPr>
    </w:p>
    <w:tbl>
      <w:tblPr>
        <w:tblW w:w="9707" w:type="dxa"/>
        <w:jc w:val="center"/>
        <w:tblLook w:val="00A0" w:firstRow="1" w:lastRow="0" w:firstColumn="1" w:lastColumn="0" w:noHBand="0" w:noVBand="0"/>
      </w:tblPr>
      <w:tblGrid>
        <w:gridCol w:w="550"/>
        <w:gridCol w:w="1713"/>
        <w:gridCol w:w="1418"/>
        <w:gridCol w:w="1627"/>
        <w:gridCol w:w="1572"/>
        <w:gridCol w:w="1409"/>
        <w:gridCol w:w="1418"/>
      </w:tblGrid>
      <w:tr w:rsidR="00CD40BD" w:rsidRPr="00813422" w:rsidTr="00163386">
        <w:trPr>
          <w:trHeight w:val="17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 xml:space="preserve">N </w:t>
            </w:r>
            <w:proofErr w:type="gramStart"/>
            <w:r w:rsidRPr="00813422">
              <w:rPr>
                <w:color w:val="000000"/>
              </w:rPr>
              <w:t>п</w:t>
            </w:r>
            <w:proofErr w:type="gramEnd"/>
            <w:r w:rsidRPr="00813422">
              <w:rPr>
                <w:color w:val="000000"/>
              </w:rPr>
              <w:t>/п</w:t>
            </w:r>
          </w:p>
          <w:p w:rsidR="00CD40BD" w:rsidRPr="00813422" w:rsidRDefault="00CD40BD" w:rsidP="00163386">
            <w:pPr>
              <w:ind w:firstLineChars="100" w:firstLine="220"/>
              <w:rPr>
                <w:color w:val="000000"/>
              </w:rPr>
            </w:pPr>
            <w:r w:rsidRPr="008134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A1201E" w:rsidRDefault="00CD40BD" w:rsidP="00163386">
            <w:pPr>
              <w:jc w:val="center"/>
              <w:rPr>
                <w:color w:val="000000"/>
              </w:rPr>
            </w:pPr>
            <w:r w:rsidRPr="00A1201E">
              <w:rPr>
                <w:color w:val="000000"/>
              </w:rPr>
              <w:t>Направление расходования</w:t>
            </w:r>
          </w:p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A1201E">
              <w:rPr>
                <w:color w:val="000000"/>
                <w:sz w:val="22"/>
                <w:szCs w:val="22"/>
              </w:rPr>
              <w:t>(КБК)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объем субсидий,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>Перечислено субсиди</w:t>
            </w:r>
            <w:r>
              <w:rPr>
                <w:color w:val="000000"/>
              </w:rPr>
              <w:t>й</w:t>
            </w:r>
            <w:r w:rsidRPr="00813422">
              <w:rPr>
                <w:color w:val="000000"/>
              </w:rPr>
              <w:t xml:space="preserve"> на отчетную дату, руб.</w:t>
            </w:r>
          </w:p>
          <w:p w:rsidR="00CD40BD" w:rsidRPr="00813422" w:rsidRDefault="00CD40BD" w:rsidP="00163386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CD40BD">
            <w:pPr>
              <w:ind w:firstLineChars="31" w:firstLine="6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Кассовые     расходы, руб.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ind w:left="-89"/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 xml:space="preserve">Отклонения (гр. </w:t>
            </w:r>
            <w:r>
              <w:rPr>
                <w:color w:val="000000"/>
              </w:rPr>
              <w:t>4</w:t>
            </w:r>
            <w:r w:rsidRPr="00813422">
              <w:rPr>
                <w:color w:val="000000"/>
              </w:rPr>
              <w:t xml:space="preserve"> - гр. </w:t>
            </w:r>
            <w:r>
              <w:rPr>
                <w:color w:val="000000"/>
              </w:rPr>
              <w:t>5)</w:t>
            </w:r>
            <w:r w:rsidRPr="00813422">
              <w:rPr>
                <w:color w:val="000000"/>
              </w:rPr>
              <w:t>, руб.</w:t>
            </w:r>
          </w:p>
          <w:p w:rsidR="00CD40BD" w:rsidRPr="00813422" w:rsidRDefault="00CD40BD" w:rsidP="00163386">
            <w:pPr>
              <w:ind w:firstLineChars="100" w:firstLine="220"/>
              <w:rPr>
                <w:color w:val="000000"/>
              </w:rPr>
            </w:pPr>
            <w:r w:rsidRPr="008134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>Причины отклонений</w:t>
            </w:r>
          </w:p>
          <w:p w:rsidR="00CD40BD" w:rsidRPr="00813422" w:rsidRDefault="00CD40BD" w:rsidP="00163386">
            <w:pPr>
              <w:ind w:firstLineChars="100" w:firstLine="220"/>
              <w:rPr>
                <w:color w:val="000000"/>
              </w:rPr>
            </w:pPr>
            <w:r w:rsidRPr="008134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40BD" w:rsidRPr="00813422" w:rsidTr="00163386">
        <w:trPr>
          <w:trHeight w:val="31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BD" w:rsidRDefault="00CD40BD" w:rsidP="0016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D" w:rsidRDefault="00CD40BD" w:rsidP="0016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D40BD" w:rsidRPr="00813422" w:rsidTr="00163386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163386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8134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CD40BD">
            <w:pPr>
              <w:ind w:firstLineChars="100" w:firstLine="200"/>
              <w:rPr>
                <w:color w:val="000000"/>
              </w:rPr>
            </w:pPr>
            <w:r w:rsidRPr="00813422">
              <w:rPr>
                <w:color w:val="000000"/>
              </w:rPr>
              <w:t>....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</w:tr>
      <w:tr w:rsidR="00CD40BD" w:rsidRPr="00813422" w:rsidTr="00163386">
        <w:trPr>
          <w:trHeight w:val="31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>х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rPr>
                <w:color w:val="000000"/>
              </w:rPr>
            </w:pPr>
            <w:r w:rsidRPr="00813422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CD40BD">
            <w:pPr>
              <w:ind w:firstLineChars="100" w:firstLine="200"/>
              <w:rPr>
                <w:rFonts w:ascii="Calibri" w:hAnsi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163386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8134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0BD" w:rsidRPr="00813422" w:rsidRDefault="00CD40BD" w:rsidP="00163386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8134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0BD" w:rsidRPr="00813422" w:rsidRDefault="00CD40BD" w:rsidP="00163386">
            <w:pPr>
              <w:jc w:val="center"/>
              <w:rPr>
                <w:color w:val="000000"/>
              </w:rPr>
            </w:pPr>
            <w:r w:rsidRPr="00813422">
              <w:rPr>
                <w:color w:val="000000"/>
              </w:rPr>
              <w:t>х</w:t>
            </w:r>
          </w:p>
        </w:tc>
      </w:tr>
    </w:tbl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  <w:r>
        <w:t>Руководитель   ___________________                   ___________________________</w:t>
      </w:r>
    </w:p>
    <w:p w:rsidR="00CD40BD" w:rsidRDefault="00CD40BD" w:rsidP="00CD40BD">
      <w:pPr>
        <w:tabs>
          <w:tab w:val="left" w:pos="3270"/>
        </w:tabs>
        <w:jc w:val="both"/>
      </w:pPr>
      <w:r>
        <w:t xml:space="preserve">                                    (подпись)                                     (расшифровка подписи)</w:t>
      </w: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  <w:r>
        <w:t>Исполнитель  ____________________       _____________      __________________________</w:t>
      </w:r>
    </w:p>
    <w:p w:rsidR="00CD40BD" w:rsidRDefault="00CD40BD" w:rsidP="00CD40BD">
      <w:pPr>
        <w:tabs>
          <w:tab w:val="left" w:pos="3270"/>
        </w:tabs>
        <w:jc w:val="both"/>
      </w:pPr>
      <w:r>
        <w:t xml:space="preserve">                              (должность)                           (подпись)                   (расшифровка подписи)</w:t>
      </w: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CD40BD" w:rsidRDefault="00CD40BD" w:rsidP="00CD40BD">
      <w:pPr>
        <w:tabs>
          <w:tab w:val="left" w:pos="3270"/>
        </w:tabs>
        <w:jc w:val="both"/>
      </w:pPr>
    </w:p>
    <w:p w:rsidR="0017588A" w:rsidRDefault="0017588A"/>
    <w:sectPr w:rsidR="0017588A" w:rsidSect="00177263">
      <w:headerReference w:type="default" r:id="rId18"/>
      <w:pgSz w:w="11906" w:h="16838"/>
      <w:pgMar w:top="851" w:right="70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BD" w:rsidRDefault="00CD40BD">
      <w:r>
        <w:separator/>
      </w:r>
    </w:p>
  </w:endnote>
  <w:endnote w:type="continuationSeparator" w:id="0">
    <w:p w:rsidR="00CD40BD" w:rsidRDefault="00C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BD" w:rsidRDefault="00CD40BD">
      <w:r>
        <w:separator/>
      </w:r>
    </w:p>
  </w:footnote>
  <w:footnote w:type="continuationSeparator" w:id="0">
    <w:p w:rsidR="00CD40BD" w:rsidRDefault="00CD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84017"/>
      <w:docPartObj>
        <w:docPartGallery w:val="Page Numbers (Top of Page)"/>
        <w:docPartUnique/>
      </w:docPartObj>
    </w:sdtPr>
    <w:sdtEndPr/>
    <w:sdtContent>
      <w:p w:rsidR="00CD40BD" w:rsidRDefault="00CD40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4D3">
          <w:rPr>
            <w:noProof/>
          </w:rPr>
          <w:t>2</w:t>
        </w:r>
        <w:r>
          <w:fldChar w:fldCharType="end"/>
        </w:r>
      </w:p>
    </w:sdtContent>
  </w:sdt>
  <w:p w:rsidR="00CD40BD" w:rsidRDefault="00CD4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63" w:rsidRDefault="00D054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19F"/>
    <w:multiLevelType w:val="hybridMultilevel"/>
    <w:tmpl w:val="3948FE18"/>
    <w:lvl w:ilvl="0" w:tplc="5E74EF0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EB6650"/>
    <w:multiLevelType w:val="hybridMultilevel"/>
    <w:tmpl w:val="DC5AEEE0"/>
    <w:lvl w:ilvl="0" w:tplc="A236758C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2673E0"/>
    <w:multiLevelType w:val="hybridMultilevel"/>
    <w:tmpl w:val="38A441B8"/>
    <w:lvl w:ilvl="0" w:tplc="3B62AAF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74016C"/>
    <w:multiLevelType w:val="multilevel"/>
    <w:tmpl w:val="E44CBDEC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BD"/>
    <w:rsid w:val="0017588A"/>
    <w:rsid w:val="00485E6D"/>
    <w:rsid w:val="00567416"/>
    <w:rsid w:val="007F276D"/>
    <w:rsid w:val="008F760F"/>
    <w:rsid w:val="009767EF"/>
    <w:rsid w:val="009A7A19"/>
    <w:rsid w:val="009F74C2"/>
    <w:rsid w:val="00A32EA6"/>
    <w:rsid w:val="00A40853"/>
    <w:rsid w:val="00AC1288"/>
    <w:rsid w:val="00BE1524"/>
    <w:rsid w:val="00C72683"/>
    <w:rsid w:val="00CD40BD"/>
    <w:rsid w:val="00CD4C86"/>
    <w:rsid w:val="00D054D3"/>
    <w:rsid w:val="00D73928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40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uiPriority w:val="99"/>
    <w:rsid w:val="00CD40BD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CD40B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CD40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CD4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qFormat/>
    <w:rsid w:val="00CD40BD"/>
    <w:rPr>
      <w:rFonts w:cs="Times New Roman"/>
      <w:b/>
    </w:rPr>
  </w:style>
  <w:style w:type="paragraph" w:customStyle="1" w:styleId="formattext">
    <w:name w:val="formattext"/>
    <w:basedOn w:val="a"/>
    <w:rsid w:val="00CD4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40BD"/>
  </w:style>
  <w:style w:type="paragraph" w:styleId="aa">
    <w:name w:val="footer"/>
    <w:basedOn w:val="a"/>
    <w:link w:val="ab"/>
    <w:rsid w:val="00CD40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F370B2148DE71828870FF97AD32B9160D7CB8DE2B1397E1BC29DB66B1859EB4D969C5FAC12P0uA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9F370B2148DE71828870FFA68BF749A6BDC9580E5BB342F46939BE134485FBE0DD69A08EE5201325EE24AACPDu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F370B2148DE71828870FF97AD32B9163DEC38DE3B0397E1BC29DB66B1859EB4D969C5DAC130F30P5u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7AE29723A4FBA84FB49C5B0BA2A0B3444E765320A3A49520E1961E7O22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6458D70F999C95C79B6B182FDFCC94E652F0BBB9D303CCA522D1B4F113E8720Cw4x1F" TargetMode="External"/><Relationship Id="rId10" Type="http://schemas.openxmlformats.org/officeDocument/2006/relationships/hyperlink" Target="consultantplus://offline/ref=29F370B2148DE71828870FF97AD32B9160D7CB8DE2B1397E1BC29DB66B1859EB4D969C5DAD150833P5u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370B2148DE71828870FF97AD32B9160D7CB8DE2B1397E1BC29DB66B1859EB4D969C5FAC12P0uAJ" TargetMode="External"/><Relationship Id="rId14" Type="http://schemas.openxmlformats.org/officeDocument/2006/relationships/hyperlink" Target="consultantplus://offline/ref=29F370B2148DE71828870FF97AD32B9160D7CB8DE2B1397E1BC29DB66B1859EB4D969C5DAD150833P5u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7</TotalTime>
  <Pages>12</Pages>
  <Words>2194</Words>
  <Characters>18211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2</cp:revision>
  <cp:lastPrinted>2019-03-12T09:18:00Z</cp:lastPrinted>
  <dcterms:created xsi:type="dcterms:W3CDTF">2019-03-06T04:05:00Z</dcterms:created>
  <dcterms:modified xsi:type="dcterms:W3CDTF">2019-03-12T09:19:00Z</dcterms:modified>
</cp:coreProperties>
</file>