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67" w:rsidRDefault="003A73DA" w:rsidP="000E1467">
      <w:pPr>
        <w:spacing w:after="1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54C0ABD" wp14:editId="1144BED8">
            <wp:extent cx="548640" cy="6902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467" w:rsidRDefault="000E1467" w:rsidP="000E1467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 xml:space="preserve">АДМИНИСТРАЦИЯ </w:t>
      </w:r>
    </w:p>
    <w:p w:rsidR="000E1467" w:rsidRDefault="000E1467" w:rsidP="000E1467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 xml:space="preserve"> </w:t>
      </w:r>
    </w:p>
    <w:p w:rsidR="000E1467" w:rsidRPr="00792DB2" w:rsidRDefault="000E1467" w:rsidP="000E1467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ЧЕЛЯБИНСКОЙ ОБЛАСТИ</w:t>
      </w:r>
    </w:p>
    <w:p w:rsidR="000E1467" w:rsidRDefault="000E1467" w:rsidP="000E1467">
      <w:pPr>
        <w:pStyle w:val="1"/>
        <w:spacing w:before="120"/>
      </w:pPr>
      <w:r>
        <w:t>РАСПОРЯЖЕНИЕ</w:t>
      </w:r>
    </w:p>
    <w:p w:rsidR="000E1467" w:rsidRDefault="00893D42" w:rsidP="000E1467">
      <w:r>
        <w:rPr>
          <w:noProof/>
        </w:rPr>
        <w:pict>
          <v:line id="_x0000_s1026" style="position:absolute;z-index:251657728" from="0,7.55pt" to="468pt,7.55pt" strokeweight="4.5pt">
            <v:stroke linestyle="thinThick"/>
          </v:line>
        </w:pict>
      </w:r>
    </w:p>
    <w:p w:rsidR="000E1467" w:rsidRDefault="000E1467" w:rsidP="000E1467"/>
    <w:p w:rsidR="000E1467" w:rsidRPr="006954DA" w:rsidRDefault="000E1467" w:rsidP="000E1467">
      <w:pPr>
        <w:rPr>
          <w:u w:val="single"/>
        </w:rPr>
      </w:pPr>
      <w:r>
        <w:t xml:space="preserve">от </w:t>
      </w:r>
      <w:r w:rsidR="00893D42">
        <w:rPr>
          <w:u w:val="single"/>
        </w:rPr>
        <w:t>10.10.</w:t>
      </w:r>
      <w:r w:rsidRPr="006954DA">
        <w:rPr>
          <w:u w:val="single"/>
        </w:rPr>
        <w:t>201</w:t>
      </w:r>
      <w:r w:rsidR="0008173F">
        <w:rPr>
          <w:u w:val="single"/>
        </w:rPr>
        <w:t>8</w:t>
      </w:r>
      <w:r w:rsidRPr="006954DA">
        <w:rPr>
          <w:u w:val="single"/>
        </w:rPr>
        <w:t xml:space="preserve"> г.</w:t>
      </w:r>
      <w:r>
        <w:t xml:space="preserve"> №</w:t>
      </w:r>
      <w:r w:rsidRPr="006954DA">
        <w:rPr>
          <w:color w:val="FFFFFF"/>
          <w:u w:val="single"/>
        </w:rPr>
        <w:t>.</w:t>
      </w:r>
      <w:r>
        <w:rPr>
          <w:u w:val="single"/>
        </w:rPr>
        <w:t xml:space="preserve">  </w:t>
      </w:r>
      <w:r w:rsidR="00893D42">
        <w:rPr>
          <w:u w:val="single"/>
        </w:rPr>
        <w:t>677-р</w:t>
      </w:r>
    </w:p>
    <w:p w:rsidR="000E1467" w:rsidRPr="00153BE5" w:rsidRDefault="000E1467" w:rsidP="000E1467">
      <w:pPr>
        <w:pStyle w:val="a3"/>
      </w:pPr>
    </w:p>
    <w:p w:rsidR="000E1467" w:rsidRDefault="000E1467" w:rsidP="000E1467">
      <w:pPr>
        <w:rPr>
          <w:sz w:val="28"/>
          <w:szCs w:val="28"/>
        </w:rPr>
      </w:pPr>
    </w:p>
    <w:p w:rsidR="00142786" w:rsidRPr="00F921FC" w:rsidRDefault="00142786" w:rsidP="00142786">
      <w:pPr>
        <w:tabs>
          <w:tab w:val="left" w:pos="4536"/>
          <w:tab w:val="left" w:pos="5387"/>
        </w:tabs>
        <w:ind w:right="425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«Дорожной карты» </w:t>
      </w:r>
      <w:r w:rsidRPr="00A1143E">
        <w:rPr>
          <w:sz w:val="28"/>
          <w:szCs w:val="28"/>
        </w:rPr>
        <w:t xml:space="preserve">по внедрению целевой модели </w:t>
      </w:r>
      <w:r w:rsidRPr="00F921FC">
        <w:rPr>
          <w:sz w:val="28"/>
          <w:szCs w:val="28"/>
        </w:rPr>
        <w:t>«Подключение (технологическое присоединение)</w:t>
      </w:r>
      <w:r>
        <w:rPr>
          <w:sz w:val="28"/>
          <w:szCs w:val="28"/>
        </w:rPr>
        <w:t xml:space="preserve"> </w:t>
      </w:r>
      <w:r w:rsidRPr="00F921FC">
        <w:rPr>
          <w:sz w:val="28"/>
          <w:szCs w:val="28"/>
        </w:rPr>
        <w:t xml:space="preserve">к сетям </w:t>
      </w:r>
      <w:r>
        <w:rPr>
          <w:sz w:val="28"/>
          <w:szCs w:val="28"/>
        </w:rPr>
        <w:t>газораспределения</w:t>
      </w:r>
      <w:r w:rsidRPr="00F921FC">
        <w:rPr>
          <w:sz w:val="28"/>
          <w:szCs w:val="28"/>
        </w:rPr>
        <w:t>»</w:t>
      </w:r>
    </w:p>
    <w:p w:rsidR="00142786" w:rsidRDefault="00142786" w:rsidP="00142786">
      <w:pPr>
        <w:ind w:firstLine="709"/>
        <w:jc w:val="both"/>
        <w:rPr>
          <w:sz w:val="28"/>
          <w:szCs w:val="28"/>
        </w:rPr>
      </w:pPr>
    </w:p>
    <w:p w:rsidR="00142786" w:rsidRPr="00A1143E" w:rsidRDefault="00142786" w:rsidP="00142786">
      <w:pPr>
        <w:ind w:firstLine="709"/>
        <w:jc w:val="both"/>
        <w:rPr>
          <w:sz w:val="28"/>
          <w:szCs w:val="28"/>
        </w:rPr>
      </w:pPr>
    </w:p>
    <w:p w:rsidR="00142786" w:rsidRDefault="00142786" w:rsidP="00142786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A1143E">
        <w:rPr>
          <w:sz w:val="28"/>
          <w:szCs w:val="28"/>
        </w:rPr>
        <w:t xml:space="preserve">В соответствии с </w:t>
      </w:r>
      <w:r w:rsidRPr="00142786">
        <w:rPr>
          <w:sz w:val="28"/>
          <w:szCs w:val="28"/>
        </w:rPr>
        <w:t xml:space="preserve">Федеральным </w:t>
      </w:r>
      <w:hyperlink r:id="rId9" w:history="1">
        <w:r w:rsidRPr="00142786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142786">
        <w:rPr>
          <w:sz w:val="28"/>
          <w:szCs w:val="28"/>
        </w:rPr>
        <w:t xml:space="preserve"> от 24.07.2007 г. № 209-ФЗ </w:t>
      </w:r>
      <w:r w:rsidRPr="00142786">
        <w:rPr>
          <w:sz w:val="28"/>
          <w:szCs w:val="28"/>
        </w:rPr>
        <w:br/>
        <w:t xml:space="preserve">"О развитии малого и среднего предпринимательства в Российской Федерации", </w:t>
      </w:r>
      <w:hyperlink r:id="rId10" w:history="1">
        <w:r w:rsidRPr="00142786">
          <w:rPr>
            <w:rStyle w:val="a8"/>
            <w:color w:val="auto"/>
            <w:sz w:val="28"/>
            <w:szCs w:val="28"/>
            <w:u w:val="none"/>
          </w:rPr>
          <w:t>Уставом</w:t>
        </w:r>
      </w:hyperlink>
      <w:r w:rsidRPr="00142786">
        <w:rPr>
          <w:sz w:val="28"/>
          <w:szCs w:val="28"/>
        </w:rPr>
        <w:t xml:space="preserve"> Красноармейского</w:t>
      </w:r>
      <w:r w:rsidRPr="00A1143E">
        <w:rPr>
          <w:sz w:val="28"/>
          <w:szCs w:val="28"/>
        </w:rPr>
        <w:t xml:space="preserve"> муниципального района:</w:t>
      </w:r>
    </w:p>
    <w:p w:rsidR="00142786" w:rsidRPr="00F921FC" w:rsidRDefault="00142786" w:rsidP="00142786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F921FC">
        <w:rPr>
          <w:sz w:val="28"/>
          <w:szCs w:val="28"/>
        </w:rPr>
        <w:t xml:space="preserve">Утвердить прилагаемую «Дорожную карту» по внедрению целевой модели «Подключение (технологическое присоединение) к сетям </w:t>
      </w:r>
      <w:r>
        <w:rPr>
          <w:sz w:val="28"/>
          <w:szCs w:val="28"/>
        </w:rPr>
        <w:t>газораспределения»</w:t>
      </w:r>
      <w:r w:rsidRPr="00F921FC">
        <w:rPr>
          <w:sz w:val="28"/>
          <w:szCs w:val="28"/>
        </w:rPr>
        <w:t xml:space="preserve"> в муниципальном образовании «Красноармейский муниципальный район».</w:t>
      </w:r>
    </w:p>
    <w:p w:rsidR="00142786" w:rsidRPr="00F921FC" w:rsidRDefault="00142786" w:rsidP="00142786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Структурным подразделениям администрации района, ответственным за реализацию мероприятий, предусмотренных «Дорожной картой», обеспечить их выполнение в установленные сроки.</w:t>
      </w:r>
    </w:p>
    <w:p w:rsidR="00142786" w:rsidRPr="00A1143E" w:rsidRDefault="00142786" w:rsidP="00142786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143E">
        <w:rPr>
          <w:sz w:val="28"/>
          <w:szCs w:val="28"/>
        </w:rPr>
        <w:t xml:space="preserve">. Управлению делами администрации района (Антипьев Л.В.) </w:t>
      </w:r>
      <w:proofErr w:type="gramStart"/>
      <w:r w:rsidRPr="00A1143E">
        <w:rPr>
          <w:sz w:val="28"/>
          <w:szCs w:val="28"/>
        </w:rPr>
        <w:t>разместить</w:t>
      </w:r>
      <w:proofErr w:type="gramEnd"/>
      <w:r w:rsidRPr="00A1143E">
        <w:rPr>
          <w:sz w:val="28"/>
          <w:szCs w:val="28"/>
        </w:rPr>
        <w:t xml:space="preserve"> настоящее распоряжение на официальном сайте администрации района в сети Интернет.</w:t>
      </w:r>
    </w:p>
    <w:p w:rsidR="00142786" w:rsidRPr="00A1143E" w:rsidRDefault="00142786" w:rsidP="00142786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143E">
        <w:rPr>
          <w:sz w:val="28"/>
          <w:szCs w:val="28"/>
        </w:rPr>
        <w:t xml:space="preserve">. </w:t>
      </w:r>
      <w:proofErr w:type="gramStart"/>
      <w:r w:rsidRPr="00A1143E">
        <w:rPr>
          <w:sz w:val="28"/>
          <w:szCs w:val="28"/>
        </w:rPr>
        <w:t>Контроль за</w:t>
      </w:r>
      <w:proofErr w:type="gramEnd"/>
      <w:r w:rsidRPr="00A1143E">
        <w:rPr>
          <w:sz w:val="28"/>
          <w:szCs w:val="28"/>
        </w:rPr>
        <w:t xml:space="preserve"> исполнением настоящего распоряжения возложить на заместителя главы района по ЖКХ и строительству О.В. Диндиберина</w:t>
      </w:r>
      <w:r>
        <w:rPr>
          <w:sz w:val="28"/>
          <w:szCs w:val="28"/>
        </w:rPr>
        <w:t>.</w:t>
      </w:r>
    </w:p>
    <w:p w:rsidR="000E1467" w:rsidRDefault="000E1467" w:rsidP="0009199B">
      <w:pPr>
        <w:ind w:firstLine="708"/>
        <w:rPr>
          <w:sz w:val="28"/>
          <w:szCs w:val="28"/>
        </w:rPr>
      </w:pPr>
    </w:p>
    <w:p w:rsidR="000E1467" w:rsidRDefault="000E1467" w:rsidP="000E1467">
      <w:pPr>
        <w:rPr>
          <w:sz w:val="28"/>
          <w:szCs w:val="28"/>
        </w:rPr>
      </w:pPr>
    </w:p>
    <w:p w:rsidR="000E1467" w:rsidRDefault="000E1467" w:rsidP="000E1467">
      <w:pPr>
        <w:rPr>
          <w:sz w:val="28"/>
          <w:szCs w:val="28"/>
        </w:rPr>
      </w:pPr>
    </w:p>
    <w:p w:rsidR="000E1467" w:rsidRPr="00F612F2" w:rsidRDefault="000E1467" w:rsidP="000E146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Сакулин</w:t>
      </w:r>
    </w:p>
    <w:p w:rsidR="0009199B" w:rsidRDefault="0009199B">
      <w:pPr>
        <w:sectPr w:rsidR="0009199B" w:rsidSect="0009199B">
          <w:headerReference w:type="default" r:id="rId11"/>
          <w:pgSz w:w="11906" w:h="16838"/>
          <w:pgMar w:top="1134" w:right="850" w:bottom="1134" w:left="1418" w:header="181" w:footer="709" w:gutter="0"/>
          <w:cols w:space="708"/>
          <w:titlePg/>
          <w:docGrid w:linePitch="360"/>
        </w:sectPr>
      </w:pPr>
    </w:p>
    <w:p w:rsidR="0009199B" w:rsidRPr="0009199B" w:rsidRDefault="0009199B" w:rsidP="0009199B">
      <w:pPr>
        <w:ind w:left="10206"/>
        <w:rPr>
          <w:sz w:val="28"/>
          <w:szCs w:val="28"/>
        </w:rPr>
      </w:pPr>
      <w:r w:rsidRPr="0009199B">
        <w:rPr>
          <w:sz w:val="28"/>
          <w:szCs w:val="28"/>
        </w:rPr>
        <w:lastRenderedPageBreak/>
        <w:t>УТВЕРЖДАЮ</w:t>
      </w:r>
    </w:p>
    <w:p w:rsidR="0009199B" w:rsidRDefault="0009199B" w:rsidP="0009199B">
      <w:pPr>
        <w:ind w:left="10206"/>
        <w:rPr>
          <w:sz w:val="28"/>
          <w:szCs w:val="28"/>
        </w:rPr>
      </w:pPr>
      <w:r w:rsidRPr="0009199B">
        <w:rPr>
          <w:sz w:val="28"/>
          <w:szCs w:val="28"/>
        </w:rPr>
        <w:t xml:space="preserve">Глава </w:t>
      </w:r>
      <w:proofErr w:type="gramStart"/>
      <w:r w:rsidRPr="0009199B">
        <w:rPr>
          <w:sz w:val="28"/>
          <w:szCs w:val="28"/>
        </w:rPr>
        <w:t>Красноармейского</w:t>
      </w:r>
      <w:proofErr w:type="gramEnd"/>
      <w:r w:rsidRPr="0009199B">
        <w:rPr>
          <w:sz w:val="28"/>
          <w:szCs w:val="28"/>
        </w:rPr>
        <w:t xml:space="preserve"> </w:t>
      </w:r>
    </w:p>
    <w:p w:rsidR="0009199B" w:rsidRPr="0009199B" w:rsidRDefault="0009199B" w:rsidP="0009199B">
      <w:pPr>
        <w:ind w:left="10206"/>
        <w:rPr>
          <w:sz w:val="28"/>
          <w:szCs w:val="28"/>
        </w:rPr>
      </w:pPr>
      <w:r w:rsidRPr="0009199B">
        <w:rPr>
          <w:sz w:val="28"/>
          <w:szCs w:val="28"/>
        </w:rPr>
        <w:t>муниципального района</w:t>
      </w:r>
    </w:p>
    <w:p w:rsidR="0009199B" w:rsidRPr="0009199B" w:rsidRDefault="0009199B" w:rsidP="0009199B">
      <w:pPr>
        <w:ind w:left="10206"/>
        <w:rPr>
          <w:sz w:val="28"/>
          <w:szCs w:val="28"/>
        </w:rPr>
      </w:pPr>
      <w:r w:rsidRPr="0009199B">
        <w:rPr>
          <w:sz w:val="28"/>
          <w:szCs w:val="28"/>
        </w:rPr>
        <w:t>___________</w:t>
      </w:r>
      <w:r>
        <w:rPr>
          <w:sz w:val="28"/>
          <w:szCs w:val="28"/>
        </w:rPr>
        <w:t>___</w:t>
      </w:r>
      <w:r w:rsidRPr="0009199B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Pr="0009199B">
        <w:rPr>
          <w:sz w:val="28"/>
          <w:szCs w:val="28"/>
        </w:rPr>
        <w:t xml:space="preserve"> А. Сакулин </w:t>
      </w:r>
    </w:p>
    <w:p w:rsidR="0009199B" w:rsidRPr="0009199B" w:rsidRDefault="00893D42" w:rsidP="0009199B">
      <w:pPr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«10» октября </w:t>
      </w:r>
      <w:r w:rsidR="0009199B" w:rsidRPr="0009199B">
        <w:rPr>
          <w:sz w:val="28"/>
          <w:szCs w:val="28"/>
        </w:rPr>
        <w:t>2018 г.</w:t>
      </w:r>
    </w:p>
    <w:p w:rsidR="0009199B" w:rsidRPr="00B27B27" w:rsidRDefault="0009199B" w:rsidP="0009199B">
      <w:pPr>
        <w:ind w:left="10206"/>
      </w:pPr>
    </w:p>
    <w:p w:rsidR="0009199B" w:rsidRPr="0009199B" w:rsidRDefault="0009199B" w:rsidP="0009199B">
      <w:pPr>
        <w:rPr>
          <w:sz w:val="28"/>
          <w:szCs w:val="28"/>
        </w:rPr>
      </w:pPr>
    </w:p>
    <w:p w:rsidR="00142786" w:rsidRPr="00142786" w:rsidRDefault="00142786" w:rsidP="00142786">
      <w:pPr>
        <w:tabs>
          <w:tab w:val="left" w:pos="993"/>
        </w:tabs>
        <w:ind w:left="-567"/>
        <w:contextualSpacing/>
        <w:jc w:val="center"/>
        <w:rPr>
          <w:sz w:val="28"/>
          <w:szCs w:val="28"/>
        </w:rPr>
      </w:pPr>
      <w:r w:rsidRPr="00142786">
        <w:rPr>
          <w:sz w:val="28"/>
          <w:szCs w:val="28"/>
        </w:rPr>
        <w:t>«</w:t>
      </w:r>
      <w:r w:rsidRPr="00142786">
        <w:rPr>
          <w:rFonts w:hint="eastAsia"/>
          <w:sz w:val="28"/>
          <w:szCs w:val="28"/>
        </w:rPr>
        <w:t>Дорожная</w:t>
      </w:r>
      <w:r w:rsidRPr="00142786">
        <w:rPr>
          <w:sz w:val="28"/>
          <w:szCs w:val="28"/>
        </w:rPr>
        <w:t xml:space="preserve"> </w:t>
      </w:r>
      <w:r w:rsidRPr="00142786">
        <w:rPr>
          <w:rFonts w:hint="eastAsia"/>
          <w:sz w:val="28"/>
          <w:szCs w:val="28"/>
        </w:rPr>
        <w:t>карта»</w:t>
      </w:r>
      <w:r w:rsidRPr="00142786">
        <w:rPr>
          <w:sz w:val="28"/>
          <w:szCs w:val="28"/>
        </w:rPr>
        <w:t xml:space="preserve"> </w:t>
      </w:r>
      <w:r w:rsidRPr="00142786">
        <w:rPr>
          <w:rFonts w:hint="eastAsia"/>
          <w:sz w:val="28"/>
          <w:szCs w:val="28"/>
        </w:rPr>
        <w:t>по</w:t>
      </w:r>
      <w:r w:rsidRPr="00142786">
        <w:rPr>
          <w:sz w:val="28"/>
          <w:szCs w:val="28"/>
        </w:rPr>
        <w:t xml:space="preserve"> </w:t>
      </w:r>
      <w:r w:rsidRPr="00142786">
        <w:rPr>
          <w:rFonts w:hint="eastAsia"/>
          <w:sz w:val="28"/>
          <w:szCs w:val="28"/>
        </w:rPr>
        <w:t>внедрению</w:t>
      </w:r>
      <w:r w:rsidRPr="00142786">
        <w:rPr>
          <w:sz w:val="28"/>
          <w:szCs w:val="28"/>
        </w:rPr>
        <w:t xml:space="preserve"> </w:t>
      </w:r>
      <w:r w:rsidRPr="00142786">
        <w:rPr>
          <w:rFonts w:hint="eastAsia"/>
          <w:sz w:val="28"/>
          <w:szCs w:val="28"/>
        </w:rPr>
        <w:t>целевой</w:t>
      </w:r>
      <w:r w:rsidRPr="00142786">
        <w:rPr>
          <w:sz w:val="28"/>
          <w:szCs w:val="28"/>
        </w:rPr>
        <w:t xml:space="preserve"> </w:t>
      </w:r>
      <w:r w:rsidRPr="00142786">
        <w:rPr>
          <w:rFonts w:hint="eastAsia"/>
          <w:sz w:val="28"/>
          <w:szCs w:val="28"/>
        </w:rPr>
        <w:t>модели</w:t>
      </w:r>
      <w:r w:rsidRPr="00142786">
        <w:rPr>
          <w:sz w:val="28"/>
          <w:szCs w:val="28"/>
        </w:rPr>
        <w:t xml:space="preserve"> </w:t>
      </w:r>
    </w:p>
    <w:p w:rsidR="00142786" w:rsidRPr="00142786" w:rsidRDefault="00142786" w:rsidP="00142786">
      <w:pPr>
        <w:tabs>
          <w:tab w:val="left" w:pos="993"/>
        </w:tabs>
        <w:ind w:left="-567"/>
        <w:contextualSpacing/>
        <w:jc w:val="center"/>
        <w:rPr>
          <w:sz w:val="28"/>
          <w:szCs w:val="28"/>
        </w:rPr>
      </w:pPr>
      <w:r w:rsidRPr="00142786">
        <w:rPr>
          <w:sz w:val="28"/>
          <w:szCs w:val="28"/>
        </w:rPr>
        <w:t>«Подключение (технологическое присоединение) к сетям газораспределения»</w:t>
      </w:r>
      <w:bookmarkStart w:id="0" w:name="_GoBack"/>
      <w:bookmarkEnd w:id="0"/>
    </w:p>
    <w:p w:rsidR="00142786" w:rsidRPr="00142786" w:rsidRDefault="00142786" w:rsidP="00142786">
      <w:pPr>
        <w:tabs>
          <w:tab w:val="left" w:pos="993"/>
        </w:tabs>
        <w:ind w:left="-567"/>
        <w:contextualSpacing/>
        <w:jc w:val="center"/>
        <w:rPr>
          <w:sz w:val="28"/>
          <w:szCs w:val="28"/>
        </w:rPr>
      </w:pPr>
      <w:r w:rsidRPr="00142786">
        <w:rPr>
          <w:sz w:val="28"/>
          <w:szCs w:val="28"/>
        </w:rPr>
        <w:t>на территории Красноармейского муниципального района</w:t>
      </w:r>
    </w:p>
    <w:p w:rsidR="00142786" w:rsidRPr="00171DE4" w:rsidRDefault="00142786" w:rsidP="00142786">
      <w:pPr>
        <w:tabs>
          <w:tab w:val="left" w:pos="993"/>
        </w:tabs>
        <w:ind w:left="-567"/>
        <w:contextualSpacing/>
        <w:jc w:val="center"/>
        <w:rPr>
          <w:i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051"/>
        <w:gridCol w:w="2181"/>
        <w:gridCol w:w="1720"/>
        <w:gridCol w:w="1559"/>
        <w:gridCol w:w="3006"/>
        <w:gridCol w:w="1331"/>
        <w:gridCol w:w="1362"/>
        <w:gridCol w:w="1814"/>
      </w:tblGrid>
      <w:tr w:rsidR="00142786" w:rsidRPr="00171DE4" w:rsidTr="00142786">
        <w:tc>
          <w:tcPr>
            <w:tcW w:w="2586" w:type="dxa"/>
            <w:gridSpan w:val="2"/>
            <w:shd w:val="clear" w:color="auto" w:fill="auto"/>
            <w:vAlign w:val="center"/>
            <w:hideMark/>
          </w:tcPr>
          <w:p w:rsidR="00142786" w:rsidRPr="00171DE4" w:rsidRDefault="00142786" w:rsidP="00B02A28">
            <w:pPr>
              <w:jc w:val="center"/>
              <w:rPr>
                <w:color w:val="000000"/>
                <w:sz w:val="18"/>
                <w:szCs w:val="18"/>
              </w:rPr>
            </w:pPr>
            <w:r w:rsidRPr="00171DE4">
              <w:rPr>
                <w:color w:val="000000"/>
                <w:sz w:val="18"/>
                <w:szCs w:val="18"/>
              </w:rPr>
              <w:t xml:space="preserve"> «Дорожная карта» по внедрению целевой модели</w:t>
            </w:r>
          </w:p>
        </w:tc>
        <w:tc>
          <w:tcPr>
            <w:tcW w:w="12973" w:type="dxa"/>
            <w:gridSpan w:val="7"/>
            <w:shd w:val="clear" w:color="auto" w:fill="auto"/>
            <w:vAlign w:val="center"/>
            <w:hideMark/>
          </w:tcPr>
          <w:p w:rsidR="00142786" w:rsidRPr="00171DE4" w:rsidRDefault="00142786" w:rsidP="00B02A2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1DE4">
              <w:rPr>
                <w:bCs/>
                <w:color w:val="000000"/>
                <w:sz w:val="18"/>
                <w:szCs w:val="18"/>
              </w:rPr>
              <w:t xml:space="preserve">Подключение (технологическое присоединение) </w:t>
            </w:r>
            <w:r w:rsidRPr="00171DE4">
              <w:rPr>
                <w:sz w:val="18"/>
                <w:szCs w:val="18"/>
              </w:rPr>
              <w:t>к сетям газораспределения</w:t>
            </w:r>
          </w:p>
        </w:tc>
      </w:tr>
      <w:tr w:rsidR="00142786" w:rsidRPr="00171DE4" w:rsidTr="00142786">
        <w:tc>
          <w:tcPr>
            <w:tcW w:w="535" w:type="dxa"/>
            <w:shd w:val="clear" w:color="auto" w:fill="auto"/>
            <w:vAlign w:val="center"/>
            <w:hideMark/>
          </w:tcPr>
          <w:p w:rsidR="00142786" w:rsidRPr="00171DE4" w:rsidRDefault="00142786" w:rsidP="00B02A28">
            <w:pPr>
              <w:jc w:val="center"/>
              <w:rPr>
                <w:color w:val="000000"/>
                <w:sz w:val="18"/>
                <w:szCs w:val="18"/>
              </w:rPr>
            </w:pPr>
            <w:r w:rsidRPr="00171DE4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142786" w:rsidRPr="00171DE4" w:rsidRDefault="00142786" w:rsidP="00B02A28">
            <w:pPr>
              <w:jc w:val="center"/>
              <w:rPr>
                <w:color w:val="000000"/>
                <w:sz w:val="18"/>
                <w:szCs w:val="18"/>
              </w:rPr>
            </w:pPr>
            <w:r w:rsidRPr="00171DE4">
              <w:rPr>
                <w:color w:val="000000"/>
                <w:sz w:val="18"/>
                <w:szCs w:val="18"/>
              </w:rPr>
              <w:t>Фактор/этап реализации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142786" w:rsidRPr="00171DE4" w:rsidRDefault="00142786" w:rsidP="00B02A28">
            <w:pPr>
              <w:jc w:val="center"/>
              <w:rPr>
                <w:color w:val="000000"/>
                <w:sz w:val="18"/>
                <w:szCs w:val="18"/>
              </w:rPr>
            </w:pPr>
            <w:r w:rsidRPr="00171DE4">
              <w:rPr>
                <w:color w:val="000000"/>
                <w:sz w:val="18"/>
                <w:szCs w:val="18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142786" w:rsidRPr="00171DE4" w:rsidRDefault="00142786" w:rsidP="00B02A28">
            <w:pPr>
              <w:jc w:val="center"/>
              <w:rPr>
                <w:color w:val="000000"/>
                <w:sz w:val="18"/>
                <w:szCs w:val="18"/>
              </w:rPr>
            </w:pPr>
            <w:r w:rsidRPr="00171DE4">
              <w:rPr>
                <w:color w:val="000000"/>
                <w:sz w:val="18"/>
                <w:szCs w:val="18"/>
              </w:rPr>
              <w:t>Дата начала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42786" w:rsidRPr="00171DE4" w:rsidRDefault="00142786" w:rsidP="00B02A28">
            <w:pPr>
              <w:jc w:val="center"/>
              <w:rPr>
                <w:color w:val="000000"/>
                <w:sz w:val="18"/>
                <w:szCs w:val="18"/>
              </w:rPr>
            </w:pPr>
            <w:r w:rsidRPr="00171DE4">
              <w:rPr>
                <w:color w:val="000000"/>
                <w:sz w:val="18"/>
                <w:szCs w:val="18"/>
              </w:rPr>
              <w:t>Дата окончания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142786" w:rsidRPr="00171DE4" w:rsidRDefault="00142786" w:rsidP="00B02A28">
            <w:pPr>
              <w:jc w:val="center"/>
              <w:rPr>
                <w:color w:val="000000"/>
                <w:sz w:val="18"/>
                <w:szCs w:val="18"/>
              </w:rPr>
            </w:pPr>
            <w:r w:rsidRPr="00171DE4">
              <w:rPr>
                <w:color w:val="000000"/>
                <w:sz w:val="18"/>
                <w:szCs w:val="18"/>
              </w:rPr>
              <w:t>Показатели, характеризующие степень достижения результата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142786" w:rsidRPr="00171DE4" w:rsidRDefault="00142786" w:rsidP="00B02A28">
            <w:pPr>
              <w:jc w:val="center"/>
              <w:rPr>
                <w:color w:val="000000"/>
                <w:sz w:val="18"/>
                <w:szCs w:val="18"/>
              </w:rPr>
            </w:pPr>
            <w:r w:rsidRPr="00171DE4">
              <w:rPr>
                <w:color w:val="000000"/>
                <w:sz w:val="18"/>
                <w:szCs w:val="18"/>
              </w:rPr>
              <w:t>Целевое значение показателя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42786" w:rsidRPr="00171DE4" w:rsidRDefault="00142786" w:rsidP="00B02A28">
            <w:pPr>
              <w:jc w:val="center"/>
              <w:rPr>
                <w:color w:val="000000"/>
                <w:sz w:val="18"/>
                <w:szCs w:val="18"/>
              </w:rPr>
            </w:pPr>
            <w:r w:rsidRPr="00171DE4">
              <w:rPr>
                <w:color w:val="000000"/>
                <w:sz w:val="18"/>
                <w:szCs w:val="18"/>
              </w:rPr>
              <w:t>Текущее значение показателя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142786" w:rsidRPr="00171DE4" w:rsidRDefault="00142786" w:rsidP="00B02A28">
            <w:pPr>
              <w:jc w:val="center"/>
              <w:rPr>
                <w:color w:val="000000"/>
                <w:sz w:val="18"/>
                <w:szCs w:val="18"/>
              </w:rPr>
            </w:pPr>
            <w:r w:rsidRPr="00171DE4">
              <w:rPr>
                <w:color w:val="000000"/>
                <w:sz w:val="18"/>
                <w:szCs w:val="18"/>
              </w:rPr>
              <w:t>Ответственный</w:t>
            </w:r>
          </w:p>
        </w:tc>
      </w:tr>
      <w:tr w:rsidR="00142786" w:rsidRPr="00171DE4" w:rsidTr="00142786">
        <w:tc>
          <w:tcPr>
            <w:tcW w:w="15559" w:type="dxa"/>
            <w:gridSpan w:val="9"/>
            <w:shd w:val="clear" w:color="auto" w:fill="auto"/>
            <w:vAlign w:val="center"/>
            <w:hideMark/>
          </w:tcPr>
          <w:p w:rsidR="00142786" w:rsidRPr="00171DE4" w:rsidRDefault="00142786" w:rsidP="00B02A28">
            <w:pPr>
              <w:rPr>
                <w:color w:val="000000"/>
                <w:sz w:val="18"/>
                <w:szCs w:val="18"/>
              </w:rPr>
            </w:pPr>
            <w:r w:rsidRPr="00171DE4">
              <w:rPr>
                <w:color w:val="000000"/>
                <w:sz w:val="18"/>
                <w:szCs w:val="18"/>
              </w:rPr>
              <w:t>Выполнение мероприятий по технологическому присоединению</w:t>
            </w:r>
          </w:p>
        </w:tc>
      </w:tr>
      <w:tr w:rsidR="00142786" w:rsidRPr="00171DE4" w:rsidTr="00142786">
        <w:tc>
          <w:tcPr>
            <w:tcW w:w="535" w:type="dxa"/>
            <w:vMerge w:val="restart"/>
            <w:shd w:val="clear" w:color="auto" w:fill="auto"/>
          </w:tcPr>
          <w:p w:rsidR="00142786" w:rsidRPr="00171DE4" w:rsidRDefault="00142786" w:rsidP="00B02A28">
            <w:pPr>
              <w:rPr>
                <w:sz w:val="18"/>
                <w:szCs w:val="18"/>
              </w:rPr>
            </w:pPr>
            <w:r w:rsidRPr="00171DE4">
              <w:rPr>
                <w:sz w:val="18"/>
                <w:szCs w:val="18"/>
              </w:rPr>
              <w:t>1.1</w:t>
            </w:r>
          </w:p>
        </w:tc>
        <w:tc>
          <w:tcPr>
            <w:tcW w:w="2051" w:type="dxa"/>
            <w:vMerge w:val="restart"/>
            <w:shd w:val="clear" w:color="auto" w:fill="auto"/>
          </w:tcPr>
          <w:p w:rsidR="00142786" w:rsidRPr="00171DE4" w:rsidRDefault="00142786" w:rsidP="00B02A28">
            <w:pPr>
              <w:rPr>
                <w:sz w:val="18"/>
                <w:szCs w:val="18"/>
              </w:rPr>
            </w:pPr>
            <w:r w:rsidRPr="00171DE4">
              <w:rPr>
                <w:sz w:val="18"/>
                <w:szCs w:val="18"/>
              </w:rPr>
              <w:t>Упрощение механизмов использования земельных участков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142786" w:rsidRPr="00171DE4" w:rsidRDefault="00142786" w:rsidP="00B02A28">
            <w:pPr>
              <w:rPr>
                <w:sz w:val="18"/>
                <w:szCs w:val="18"/>
              </w:rPr>
            </w:pPr>
            <w:r w:rsidRPr="00171DE4">
              <w:rPr>
                <w:sz w:val="18"/>
                <w:szCs w:val="18"/>
              </w:rPr>
              <w:t>Реализация мероприятий, направленных на оптимизацию мероприятий заявителя по подключению к сетям газораспределения в границах земельного участка</w:t>
            </w:r>
          </w:p>
        </w:tc>
        <w:tc>
          <w:tcPr>
            <w:tcW w:w="1720" w:type="dxa"/>
            <w:shd w:val="clear" w:color="auto" w:fill="auto"/>
          </w:tcPr>
          <w:p w:rsidR="00142786" w:rsidRPr="00171DE4" w:rsidRDefault="00142786" w:rsidP="00B02A28">
            <w:pPr>
              <w:rPr>
                <w:sz w:val="18"/>
                <w:szCs w:val="18"/>
              </w:rPr>
            </w:pPr>
            <w:r w:rsidRPr="00171DE4">
              <w:rPr>
                <w:sz w:val="18"/>
                <w:szCs w:val="18"/>
              </w:rPr>
              <w:t>31.12.2017</w:t>
            </w:r>
          </w:p>
        </w:tc>
        <w:tc>
          <w:tcPr>
            <w:tcW w:w="1559" w:type="dxa"/>
            <w:shd w:val="clear" w:color="auto" w:fill="auto"/>
          </w:tcPr>
          <w:p w:rsidR="00142786" w:rsidRPr="00171DE4" w:rsidRDefault="00142786" w:rsidP="00B02A28">
            <w:pPr>
              <w:rPr>
                <w:sz w:val="18"/>
                <w:szCs w:val="18"/>
              </w:rPr>
            </w:pPr>
            <w:r w:rsidRPr="00171DE4">
              <w:rPr>
                <w:sz w:val="18"/>
                <w:szCs w:val="18"/>
              </w:rPr>
              <w:t>31.12.2018</w:t>
            </w:r>
          </w:p>
        </w:tc>
        <w:tc>
          <w:tcPr>
            <w:tcW w:w="3006" w:type="dxa"/>
            <w:shd w:val="clear" w:color="auto" w:fill="auto"/>
          </w:tcPr>
          <w:p w:rsidR="00142786" w:rsidRPr="00171DE4" w:rsidRDefault="00142786" w:rsidP="00B02A28">
            <w:pPr>
              <w:rPr>
                <w:sz w:val="18"/>
                <w:szCs w:val="18"/>
              </w:rPr>
            </w:pPr>
            <w:r w:rsidRPr="00171DE4">
              <w:rPr>
                <w:sz w:val="18"/>
                <w:szCs w:val="18"/>
              </w:rPr>
              <w:t>1.1.1.Возможность размещения объектов газоснабжения в случаях, предусмотренных земельным законодательством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участков, да/нет</w:t>
            </w:r>
          </w:p>
        </w:tc>
        <w:tc>
          <w:tcPr>
            <w:tcW w:w="1331" w:type="dxa"/>
            <w:shd w:val="clear" w:color="auto" w:fill="auto"/>
          </w:tcPr>
          <w:p w:rsidR="00142786" w:rsidRPr="00171DE4" w:rsidRDefault="00142786" w:rsidP="00B02A28">
            <w:pPr>
              <w:jc w:val="center"/>
              <w:rPr>
                <w:sz w:val="18"/>
                <w:szCs w:val="18"/>
              </w:rPr>
            </w:pPr>
            <w:r w:rsidRPr="00171DE4">
              <w:rPr>
                <w:sz w:val="18"/>
                <w:szCs w:val="18"/>
              </w:rPr>
              <w:t>Да</w:t>
            </w:r>
          </w:p>
        </w:tc>
        <w:tc>
          <w:tcPr>
            <w:tcW w:w="1362" w:type="dxa"/>
            <w:shd w:val="clear" w:color="auto" w:fill="auto"/>
          </w:tcPr>
          <w:p w:rsidR="00142786" w:rsidRPr="00171DE4" w:rsidRDefault="00142786" w:rsidP="00B02A28">
            <w:pPr>
              <w:jc w:val="center"/>
              <w:rPr>
                <w:sz w:val="18"/>
                <w:szCs w:val="18"/>
              </w:rPr>
            </w:pPr>
            <w:r w:rsidRPr="00171DE4">
              <w:rPr>
                <w:sz w:val="18"/>
                <w:szCs w:val="18"/>
              </w:rPr>
              <w:t>Да</w:t>
            </w:r>
          </w:p>
        </w:tc>
        <w:tc>
          <w:tcPr>
            <w:tcW w:w="1814" w:type="dxa"/>
            <w:shd w:val="clear" w:color="auto" w:fill="auto"/>
          </w:tcPr>
          <w:p w:rsidR="00142786" w:rsidRPr="00171DE4" w:rsidRDefault="00142786" w:rsidP="00B02A28">
            <w:pPr>
              <w:rPr>
                <w:sz w:val="18"/>
                <w:szCs w:val="18"/>
              </w:rPr>
            </w:pPr>
            <w:r w:rsidRPr="00171DE4">
              <w:rPr>
                <w:sz w:val="18"/>
                <w:szCs w:val="18"/>
              </w:rPr>
              <w:t xml:space="preserve">Министр имущества и природных ресурсов Челябинской области </w:t>
            </w:r>
            <w:r w:rsidRPr="00171DE4">
              <w:rPr>
                <w:sz w:val="18"/>
                <w:szCs w:val="18"/>
              </w:rPr>
              <w:br/>
            </w:r>
            <w:proofErr w:type="spellStart"/>
            <w:r w:rsidRPr="00171DE4">
              <w:rPr>
                <w:sz w:val="18"/>
                <w:szCs w:val="18"/>
              </w:rPr>
              <w:t>Бобраков</w:t>
            </w:r>
            <w:proofErr w:type="spellEnd"/>
            <w:r w:rsidRPr="00171DE4">
              <w:rPr>
                <w:sz w:val="18"/>
                <w:szCs w:val="18"/>
              </w:rPr>
              <w:t xml:space="preserve"> А.Е.,</w:t>
            </w:r>
          </w:p>
          <w:p w:rsidR="00142786" w:rsidRPr="00171DE4" w:rsidRDefault="00142786" w:rsidP="00B02A28">
            <w:pPr>
              <w:rPr>
                <w:sz w:val="18"/>
                <w:szCs w:val="18"/>
              </w:rPr>
            </w:pPr>
            <w:r w:rsidRPr="00171DE4">
              <w:rPr>
                <w:sz w:val="18"/>
                <w:szCs w:val="18"/>
              </w:rPr>
              <w:t>заместитель главы по вопросам ЖКХ и строительству Диндиберин О.В.,</w:t>
            </w:r>
          </w:p>
          <w:p w:rsidR="00142786" w:rsidRDefault="00142786" w:rsidP="00B02A28">
            <w:pPr>
              <w:rPr>
                <w:sz w:val="18"/>
                <w:szCs w:val="18"/>
              </w:rPr>
            </w:pPr>
            <w:r w:rsidRPr="00171DE4">
              <w:rPr>
                <w:sz w:val="18"/>
                <w:szCs w:val="18"/>
              </w:rPr>
              <w:t xml:space="preserve">заместитель главы района, председатель Комитета по управлению  имуществом и земельным отношениям Панов О.Л. </w:t>
            </w:r>
          </w:p>
          <w:p w:rsidR="00142786" w:rsidRPr="00171DE4" w:rsidRDefault="00142786" w:rsidP="00B02A28">
            <w:pPr>
              <w:rPr>
                <w:sz w:val="18"/>
                <w:szCs w:val="18"/>
              </w:rPr>
            </w:pPr>
            <w:r w:rsidRPr="00171DE4">
              <w:rPr>
                <w:sz w:val="18"/>
                <w:szCs w:val="18"/>
              </w:rPr>
              <w:t>начальник отдела архитектуры и градостроительства Переверзев Ю.А..</w:t>
            </w:r>
          </w:p>
        </w:tc>
      </w:tr>
      <w:tr w:rsidR="00142786" w:rsidRPr="00171DE4" w:rsidTr="00142786">
        <w:trPr>
          <w:trHeight w:val="4232"/>
        </w:trPr>
        <w:tc>
          <w:tcPr>
            <w:tcW w:w="535" w:type="dxa"/>
            <w:vMerge/>
            <w:shd w:val="clear" w:color="auto" w:fill="auto"/>
          </w:tcPr>
          <w:p w:rsidR="00142786" w:rsidRPr="00171DE4" w:rsidRDefault="00142786" w:rsidP="00B02A28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142786" w:rsidRPr="00171DE4" w:rsidRDefault="00142786" w:rsidP="00B02A28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142786" w:rsidRPr="00171DE4" w:rsidRDefault="00142786" w:rsidP="00B02A28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</w:tcPr>
          <w:p w:rsidR="00142786" w:rsidRPr="00171DE4" w:rsidRDefault="00142786" w:rsidP="00B02A28">
            <w:pPr>
              <w:rPr>
                <w:sz w:val="18"/>
                <w:szCs w:val="18"/>
              </w:rPr>
            </w:pPr>
            <w:r w:rsidRPr="00171DE4">
              <w:rPr>
                <w:sz w:val="18"/>
                <w:szCs w:val="18"/>
              </w:rPr>
              <w:t>31.12.2017</w:t>
            </w:r>
          </w:p>
        </w:tc>
        <w:tc>
          <w:tcPr>
            <w:tcW w:w="1559" w:type="dxa"/>
            <w:shd w:val="clear" w:color="auto" w:fill="auto"/>
          </w:tcPr>
          <w:p w:rsidR="00142786" w:rsidRPr="00171DE4" w:rsidRDefault="00142786" w:rsidP="00B02A28">
            <w:pPr>
              <w:rPr>
                <w:sz w:val="18"/>
                <w:szCs w:val="18"/>
              </w:rPr>
            </w:pPr>
            <w:r w:rsidRPr="00171DE4">
              <w:rPr>
                <w:sz w:val="18"/>
                <w:szCs w:val="18"/>
              </w:rPr>
              <w:t>31.12.2018</w:t>
            </w:r>
          </w:p>
        </w:tc>
        <w:tc>
          <w:tcPr>
            <w:tcW w:w="3006" w:type="dxa"/>
            <w:shd w:val="clear" w:color="auto" w:fill="auto"/>
          </w:tcPr>
          <w:p w:rsidR="00142786" w:rsidRPr="00171DE4" w:rsidRDefault="00142786" w:rsidP="00B02A28">
            <w:pPr>
              <w:rPr>
                <w:sz w:val="18"/>
                <w:szCs w:val="18"/>
              </w:rPr>
            </w:pPr>
            <w:r w:rsidRPr="00171DE4">
              <w:rPr>
                <w:sz w:val="18"/>
                <w:szCs w:val="18"/>
              </w:rPr>
              <w:t xml:space="preserve">1.1.1.1. </w:t>
            </w:r>
            <w:proofErr w:type="gramStart"/>
            <w:r w:rsidRPr="00171DE4">
              <w:rPr>
                <w:sz w:val="18"/>
                <w:szCs w:val="18"/>
              </w:rPr>
              <w:t>Разработка и утверждение регламента взаимодействия органов местного самоуправления муниципальных образований и заинтересованных лиц при получении муниципальной услуги по размещению объектов газоснабжения на землях или земельных участках, находящихся в государственной или муниципальной собственности, без предоставления земельных участков, в том числе, через МФЦ с предоставлением официального наименования принятого нормативного правового акта, которым утвержден соответствующий регламент (вид акта, дата принятия акта, номер, заголовок</w:t>
            </w:r>
            <w:proofErr w:type="gramEnd"/>
            <w:r w:rsidRPr="00171DE4">
              <w:rPr>
                <w:sz w:val="18"/>
                <w:szCs w:val="18"/>
              </w:rPr>
              <w:t xml:space="preserve">), а также ссылки размещения принятого регламента на официальном сайте администрации муниципального образования для последующего размещения на </w:t>
            </w:r>
            <w:proofErr w:type="gramStart"/>
            <w:r w:rsidRPr="00171DE4">
              <w:rPr>
                <w:sz w:val="18"/>
                <w:szCs w:val="18"/>
              </w:rPr>
              <w:t>интернет-портале</w:t>
            </w:r>
            <w:proofErr w:type="gramEnd"/>
            <w:r w:rsidRPr="00171DE4">
              <w:rPr>
                <w:sz w:val="18"/>
                <w:szCs w:val="18"/>
              </w:rPr>
              <w:t xml:space="preserve"> «Подключение 74.рф»</w:t>
            </w:r>
          </w:p>
        </w:tc>
        <w:tc>
          <w:tcPr>
            <w:tcW w:w="1331" w:type="dxa"/>
            <w:shd w:val="clear" w:color="auto" w:fill="auto"/>
          </w:tcPr>
          <w:p w:rsidR="00142786" w:rsidRPr="00171DE4" w:rsidRDefault="00142786" w:rsidP="00B02A28">
            <w:pPr>
              <w:jc w:val="center"/>
              <w:rPr>
                <w:sz w:val="18"/>
                <w:szCs w:val="18"/>
              </w:rPr>
            </w:pPr>
            <w:r w:rsidRPr="00171DE4">
              <w:rPr>
                <w:sz w:val="18"/>
                <w:szCs w:val="18"/>
              </w:rPr>
              <w:t>Да</w:t>
            </w:r>
          </w:p>
        </w:tc>
        <w:tc>
          <w:tcPr>
            <w:tcW w:w="1362" w:type="dxa"/>
            <w:shd w:val="clear" w:color="auto" w:fill="auto"/>
          </w:tcPr>
          <w:p w:rsidR="00142786" w:rsidRPr="00171DE4" w:rsidRDefault="00142786" w:rsidP="00B02A28">
            <w:pPr>
              <w:jc w:val="center"/>
              <w:rPr>
                <w:sz w:val="18"/>
                <w:szCs w:val="18"/>
              </w:rPr>
            </w:pPr>
            <w:r w:rsidRPr="00171DE4">
              <w:rPr>
                <w:sz w:val="18"/>
                <w:szCs w:val="18"/>
              </w:rPr>
              <w:t>Да</w:t>
            </w:r>
          </w:p>
        </w:tc>
        <w:tc>
          <w:tcPr>
            <w:tcW w:w="1814" w:type="dxa"/>
            <w:shd w:val="clear" w:color="auto" w:fill="auto"/>
          </w:tcPr>
          <w:p w:rsidR="00142786" w:rsidRPr="00171DE4" w:rsidRDefault="00142786" w:rsidP="00B02A28">
            <w:pPr>
              <w:rPr>
                <w:sz w:val="18"/>
                <w:szCs w:val="18"/>
              </w:rPr>
            </w:pPr>
            <w:r w:rsidRPr="00171DE4">
              <w:rPr>
                <w:sz w:val="18"/>
                <w:szCs w:val="18"/>
              </w:rPr>
              <w:t>заместитель главы района по вопросам ЖКХ и строительству Диндиберин О.В.,</w:t>
            </w:r>
          </w:p>
          <w:p w:rsidR="00142786" w:rsidRDefault="00142786" w:rsidP="00B02A28">
            <w:pPr>
              <w:rPr>
                <w:sz w:val="18"/>
                <w:szCs w:val="18"/>
              </w:rPr>
            </w:pPr>
            <w:r w:rsidRPr="00171DE4">
              <w:rPr>
                <w:sz w:val="18"/>
                <w:szCs w:val="18"/>
              </w:rPr>
              <w:t xml:space="preserve">заместитель главы, председатель Комитета по управлению  имуществом и земельным отношениям Панов О.Л. </w:t>
            </w:r>
          </w:p>
          <w:p w:rsidR="00142786" w:rsidRPr="00171DE4" w:rsidRDefault="00142786" w:rsidP="00B02A28">
            <w:pPr>
              <w:rPr>
                <w:sz w:val="18"/>
                <w:szCs w:val="18"/>
              </w:rPr>
            </w:pPr>
            <w:r w:rsidRPr="00171DE4">
              <w:rPr>
                <w:sz w:val="18"/>
                <w:szCs w:val="18"/>
              </w:rPr>
              <w:t>начальник отдела архитектуры и градостроительства Переверзев Ю.А..</w:t>
            </w:r>
          </w:p>
        </w:tc>
      </w:tr>
      <w:tr w:rsidR="00142786" w:rsidRPr="00171DE4" w:rsidTr="00142786">
        <w:trPr>
          <w:trHeight w:val="1545"/>
        </w:trPr>
        <w:tc>
          <w:tcPr>
            <w:tcW w:w="535" w:type="dxa"/>
            <w:vMerge w:val="restart"/>
            <w:shd w:val="clear" w:color="auto" w:fill="auto"/>
          </w:tcPr>
          <w:p w:rsidR="00142786" w:rsidRPr="00171DE4" w:rsidRDefault="00142786" w:rsidP="00B02A28">
            <w:pPr>
              <w:rPr>
                <w:sz w:val="18"/>
                <w:szCs w:val="18"/>
              </w:rPr>
            </w:pPr>
            <w:r w:rsidRPr="00171DE4">
              <w:rPr>
                <w:sz w:val="18"/>
                <w:szCs w:val="18"/>
              </w:rPr>
              <w:t>1.2</w:t>
            </w:r>
          </w:p>
        </w:tc>
        <w:tc>
          <w:tcPr>
            <w:tcW w:w="2051" w:type="dxa"/>
            <w:vMerge w:val="restart"/>
            <w:shd w:val="clear" w:color="auto" w:fill="auto"/>
          </w:tcPr>
          <w:p w:rsidR="00142786" w:rsidRPr="00171DE4" w:rsidRDefault="00142786" w:rsidP="00B02A28">
            <w:pPr>
              <w:rPr>
                <w:sz w:val="18"/>
                <w:szCs w:val="18"/>
              </w:rPr>
            </w:pPr>
            <w:r w:rsidRPr="00171DE4">
              <w:rPr>
                <w:sz w:val="18"/>
                <w:szCs w:val="18"/>
              </w:rPr>
              <w:t>Степень взаимодействия муниципалитетов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142786" w:rsidRPr="00171DE4" w:rsidRDefault="00142786" w:rsidP="00B02A28">
            <w:pPr>
              <w:rPr>
                <w:sz w:val="18"/>
                <w:szCs w:val="18"/>
              </w:rPr>
            </w:pPr>
            <w:r w:rsidRPr="00171DE4">
              <w:rPr>
                <w:sz w:val="18"/>
                <w:szCs w:val="18"/>
              </w:rPr>
              <w:t>Регламентация оказания муниципальных услуг</w:t>
            </w:r>
          </w:p>
        </w:tc>
        <w:tc>
          <w:tcPr>
            <w:tcW w:w="1720" w:type="dxa"/>
            <w:shd w:val="clear" w:color="auto" w:fill="auto"/>
          </w:tcPr>
          <w:p w:rsidR="00142786" w:rsidRPr="00171DE4" w:rsidRDefault="00142786" w:rsidP="00B02A28">
            <w:pPr>
              <w:jc w:val="center"/>
              <w:rPr>
                <w:sz w:val="18"/>
                <w:szCs w:val="18"/>
              </w:rPr>
            </w:pPr>
            <w:r w:rsidRPr="00171DE4">
              <w:rPr>
                <w:sz w:val="18"/>
                <w:szCs w:val="18"/>
              </w:rPr>
              <w:t>01.01.2018</w:t>
            </w:r>
          </w:p>
        </w:tc>
        <w:tc>
          <w:tcPr>
            <w:tcW w:w="1559" w:type="dxa"/>
            <w:shd w:val="clear" w:color="auto" w:fill="auto"/>
          </w:tcPr>
          <w:p w:rsidR="00142786" w:rsidRPr="00171DE4" w:rsidRDefault="00142786" w:rsidP="00B02A28">
            <w:pPr>
              <w:jc w:val="center"/>
              <w:rPr>
                <w:sz w:val="18"/>
                <w:szCs w:val="18"/>
              </w:rPr>
            </w:pPr>
            <w:r w:rsidRPr="00171DE4">
              <w:rPr>
                <w:sz w:val="18"/>
                <w:szCs w:val="18"/>
              </w:rPr>
              <w:t>31.12.2018</w:t>
            </w:r>
          </w:p>
        </w:tc>
        <w:tc>
          <w:tcPr>
            <w:tcW w:w="3006" w:type="dxa"/>
            <w:shd w:val="clear" w:color="auto" w:fill="auto"/>
          </w:tcPr>
          <w:p w:rsidR="00142786" w:rsidRPr="00171DE4" w:rsidRDefault="00142786" w:rsidP="00B02A28">
            <w:pPr>
              <w:rPr>
                <w:sz w:val="18"/>
                <w:szCs w:val="18"/>
              </w:rPr>
            </w:pPr>
            <w:r w:rsidRPr="00171DE4">
              <w:rPr>
                <w:sz w:val="18"/>
                <w:szCs w:val="18"/>
              </w:rPr>
              <w:t>1.2.1.Наличие регламента оказания муниципальных услуг по получению ордера на проведение земляных работ, да/нет</w:t>
            </w:r>
          </w:p>
        </w:tc>
        <w:tc>
          <w:tcPr>
            <w:tcW w:w="1331" w:type="dxa"/>
            <w:shd w:val="clear" w:color="auto" w:fill="auto"/>
          </w:tcPr>
          <w:p w:rsidR="00142786" w:rsidRPr="00171DE4" w:rsidRDefault="00142786" w:rsidP="00B02A28">
            <w:pPr>
              <w:jc w:val="center"/>
              <w:rPr>
                <w:sz w:val="18"/>
                <w:szCs w:val="18"/>
              </w:rPr>
            </w:pPr>
            <w:r w:rsidRPr="00171DE4">
              <w:rPr>
                <w:sz w:val="18"/>
                <w:szCs w:val="18"/>
              </w:rPr>
              <w:t>Да</w:t>
            </w:r>
          </w:p>
        </w:tc>
        <w:tc>
          <w:tcPr>
            <w:tcW w:w="1362" w:type="dxa"/>
            <w:shd w:val="clear" w:color="auto" w:fill="auto"/>
          </w:tcPr>
          <w:p w:rsidR="00142786" w:rsidRPr="00171DE4" w:rsidRDefault="00142786" w:rsidP="00B02A28">
            <w:pPr>
              <w:jc w:val="center"/>
              <w:rPr>
                <w:sz w:val="18"/>
                <w:szCs w:val="18"/>
              </w:rPr>
            </w:pPr>
            <w:r w:rsidRPr="00171DE4">
              <w:rPr>
                <w:sz w:val="18"/>
                <w:szCs w:val="18"/>
              </w:rPr>
              <w:t>Да</w:t>
            </w:r>
          </w:p>
        </w:tc>
        <w:tc>
          <w:tcPr>
            <w:tcW w:w="1814" w:type="dxa"/>
            <w:shd w:val="clear" w:color="auto" w:fill="auto"/>
          </w:tcPr>
          <w:p w:rsidR="00142786" w:rsidRPr="00171DE4" w:rsidRDefault="00142786" w:rsidP="00B02A28">
            <w:pPr>
              <w:rPr>
                <w:sz w:val="18"/>
                <w:szCs w:val="18"/>
              </w:rPr>
            </w:pPr>
            <w:r w:rsidRPr="00171DE4">
              <w:rPr>
                <w:sz w:val="18"/>
                <w:szCs w:val="18"/>
              </w:rPr>
              <w:t>заместитель главы района по вопросам ЖКХ и строительству Диндиберин О.В.,</w:t>
            </w:r>
          </w:p>
          <w:p w:rsidR="00142786" w:rsidRPr="00171DE4" w:rsidRDefault="00142786" w:rsidP="00B02A28">
            <w:pPr>
              <w:rPr>
                <w:sz w:val="18"/>
                <w:szCs w:val="18"/>
              </w:rPr>
            </w:pPr>
            <w:r w:rsidRPr="00171DE4">
              <w:rPr>
                <w:sz w:val="18"/>
                <w:szCs w:val="18"/>
              </w:rPr>
              <w:t>начальник отдела архитектуры и градостроительства Переверзев Ю.А...</w:t>
            </w:r>
          </w:p>
        </w:tc>
      </w:tr>
      <w:tr w:rsidR="00142786" w:rsidRPr="00171DE4" w:rsidTr="00142786">
        <w:tc>
          <w:tcPr>
            <w:tcW w:w="535" w:type="dxa"/>
            <w:vMerge/>
            <w:shd w:val="clear" w:color="auto" w:fill="auto"/>
          </w:tcPr>
          <w:p w:rsidR="00142786" w:rsidRPr="00171DE4" w:rsidRDefault="00142786" w:rsidP="00B02A28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142786" w:rsidRPr="00171DE4" w:rsidRDefault="00142786" w:rsidP="00B02A28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142786" w:rsidRPr="00171DE4" w:rsidRDefault="00142786" w:rsidP="00B02A28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</w:tcPr>
          <w:p w:rsidR="00142786" w:rsidRPr="00171DE4" w:rsidRDefault="00142786" w:rsidP="00B02A28">
            <w:pPr>
              <w:jc w:val="center"/>
              <w:rPr>
                <w:sz w:val="18"/>
                <w:szCs w:val="18"/>
              </w:rPr>
            </w:pPr>
            <w:r w:rsidRPr="00171DE4">
              <w:rPr>
                <w:sz w:val="18"/>
                <w:szCs w:val="18"/>
              </w:rPr>
              <w:t>01.01.2018</w:t>
            </w:r>
          </w:p>
        </w:tc>
        <w:tc>
          <w:tcPr>
            <w:tcW w:w="1559" w:type="dxa"/>
            <w:shd w:val="clear" w:color="auto" w:fill="auto"/>
          </w:tcPr>
          <w:p w:rsidR="00142786" w:rsidRPr="00171DE4" w:rsidRDefault="00142786" w:rsidP="00B02A28">
            <w:pPr>
              <w:jc w:val="center"/>
              <w:rPr>
                <w:sz w:val="18"/>
                <w:szCs w:val="18"/>
              </w:rPr>
            </w:pPr>
            <w:r w:rsidRPr="00171DE4">
              <w:rPr>
                <w:sz w:val="18"/>
                <w:szCs w:val="18"/>
              </w:rPr>
              <w:t>31.12.2018</w:t>
            </w:r>
          </w:p>
        </w:tc>
        <w:tc>
          <w:tcPr>
            <w:tcW w:w="3006" w:type="dxa"/>
            <w:shd w:val="clear" w:color="auto" w:fill="auto"/>
          </w:tcPr>
          <w:p w:rsidR="00142786" w:rsidRPr="00171DE4" w:rsidRDefault="00142786" w:rsidP="00B02A28">
            <w:pPr>
              <w:rPr>
                <w:sz w:val="18"/>
                <w:szCs w:val="18"/>
              </w:rPr>
            </w:pPr>
            <w:r w:rsidRPr="00171DE4">
              <w:rPr>
                <w:sz w:val="18"/>
                <w:szCs w:val="18"/>
              </w:rPr>
              <w:t xml:space="preserve">1.2.1.1. </w:t>
            </w:r>
            <w:proofErr w:type="gramStart"/>
            <w:r w:rsidRPr="00171DE4">
              <w:rPr>
                <w:sz w:val="18"/>
                <w:szCs w:val="18"/>
              </w:rPr>
              <w:t xml:space="preserve">Разработка и утверждение регламента взаимодействия органов местного самоуправления муниципальных образований и заинтересованных лиц при получении муниципальной услуги по выдаче ордера на проведение земляных работ, в том числе, через МФЦ с предоставлением официального наименования принятого нормативного правового </w:t>
            </w:r>
            <w:r w:rsidRPr="00171DE4">
              <w:rPr>
                <w:sz w:val="18"/>
                <w:szCs w:val="18"/>
              </w:rPr>
              <w:lastRenderedPageBreak/>
              <w:t>акта, которым утвержден соответствующий регламент (вид акта, дата принятия акта, номер, заголовок), а также ссылки размещения принятого регламента на официальном сайте администрации муниципального образования</w:t>
            </w:r>
            <w:proofErr w:type="gramEnd"/>
            <w:r w:rsidRPr="00171DE4">
              <w:rPr>
                <w:sz w:val="18"/>
                <w:szCs w:val="18"/>
              </w:rPr>
              <w:t xml:space="preserve"> для последующего размещения на </w:t>
            </w:r>
            <w:proofErr w:type="gramStart"/>
            <w:r w:rsidRPr="00171DE4">
              <w:rPr>
                <w:sz w:val="18"/>
                <w:szCs w:val="18"/>
              </w:rPr>
              <w:t>интернет-портале</w:t>
            </w:r>
            <w:proofErr w:type="gramEnd"/>
            <w:r w:rsidRPr="00171DE4">
              <w:rPr>
                <w:sz w:val="18"/>
                <w:szCs w:val="18"/>
              </w:rPr>
              <w:t xml:space="preserve"> «Подключение 74.рф»</w:t>
            </w:r>
          </w:p>
        </w:tc>
        <w:tc>
          <w:tcPr>
            <w:tcW w:w="1331" w:type="dxa"/>
            <w:shd w:val="clear" w:color="auto" w:fill="auto"/>
          </w:tcPr>
          <w:p w:rsidR="00142786" w:rsidRPr="00171DE4" w:rsidRDefault="00142786" w:rsidP="00B02A28">
            <w:pPr>
              <w:jc w:val="center"/>
              <w:rPr>
                <w:sz w:val="18"/>
                <w:szCs w:val="18"/>
              </w:rPr>
            </w:pPr>
            <w:r w:rsidRPr="00171DE4"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362" w:type="dxa"/>
            <w:shd w:val="clear" w:color="auto" w:fill="auto"/>
          </w:tcPr>
          <w:p w:rsidR="00142786" w:rsidRPr="00171DE4" w:rsidRDefault="00142786" w:rsidP="00B02A28">
            <w:pPr>
              <w:jc w:val="center"/>
              <w:rPr>
                <w:sz w:val="18"/>
                <w:szCs w:val="18"/>
              </w:rPr>
            </w:pPr>
            <w:r w:rsidRPr="00171DE4">
              <w:rPr>
                <w:sz w:val="18"/>
                <w:szCs w:val="18"/>
              </w:rPr>
              <w:t>Да</w:t>
            </w:r>
          </w:p>
        </w:tc>
        <w:tc>
          <w:tcPr>
            <w:tcW w:w="1814" w:type="dxa"/>
            <w:shd w:val="clear" w:color="auto" w:fill="auto"/>
          </w:tcPr>
          <w:p w:rsidR="00142786" w:rsidRPr="00171DE4" w:rsidRDefault="00142786" w:rsidP="00B02A28">
            <w:pPr>
              <w:rPr>
                <w:sz w:val="18"/>
                <w:szCs w:val="18"/>
              </w:rPr>
            </w:pPr>
            <w:r w:rsidRPr="00171DE4">
              <w:rPr>
                <w:sz w:val="18"/>
                <w:szCs w:val="18"/>
              </w:rPr>
              <w:t>Начальник отдела архитектуры Переверзев Ю.А...</w:t>
            </w:r>
          </w:p>
        </w:tc>
      </w:tr>
    </w:tbl>
    <w:p w:rsidR="00142786" w:rsidRPr="00171DE4" w:rsidRDefault="00142786" w:rsidP="00142786">
      <w:pPr>
        <w:rPr>
          <w:sz w:val="18"/>
          <w:szCs w:val="18"/>
        </w:rPr>
      </w:pPr>
    </w:p>
    <w:p w:rsidR="00142786" w:rsidRPr="00171DE4" w:rsidRDefault="00142786" w:rsidP="00142786">
      <w:pPr>
        <w:rPr>
          <w:sz w:val="18"/>
          <w:szCs w:val="18"/>
        </w:rPr>
      </w:pPr>
    </w:p>
    <w:p w:rsidR="00142786" w:rsidRPr="00171DE4" w:rsidRDefault="00142786" w:rsidP="00142786">
      <w:pPr>
        <w:tabs>
          <w:tab w:val="left" w:pos="4530"/>
        </w:tabs>
        <w:rPr>
          <w:sz w:val="18"/>
          <w:szCs w:val="18"/>
        </w:rPr>
      </w:pPr>
    </w:p>
    <w:p w:rsidR="005A46EC" w:rsidRDefault="005A46EC" w:rsidP="00142786">
      <w:pPr>
        <w:tabs>
          <w:tab w:val="left" w:pos="993"/>
        </w:tabs>
        <w:ind w:left="-567"/>
        <w:contextualSpacing/>
        <w:jc w:val="center"/>
      </w:pPr>
    </w:p>
    <w:sectPr w:rsidR="005A46EC" w:rsidSect="00401F2C">
      <w:headerReference w:type="even" r:id="rId12"/>
      <w:pgSz w:w="16834" w:h="11909" w:orient="landscape"/>
      <w:pgMar w:top="1418" w:right="567" w:bottom="851" w:left="85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99B" w:rsidRDefault="0009199B">
      <w:r>
        <w:separator/>
      </w:r>
    </w:p>
  </w:endnote>
  <w:endnote w:type="continuationSeparator" w:id="0">
    <w:p w:rsidR="0009199B" w:rsidRDefault="0009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99B" w:rsidRDefault="0009199B">
      <w:r>
        <w:separator/>
      </w:r>
    </w:p>
  </w:footnote>
  <w:footnote w:type="continuationSeparator" w:id="0">
    <w:p w:rsidR="0009199B" w:rsidRDefault="00091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296286"/>
      <w:docPartObj>
        <w:docPartGallery w:val="Page Numbers (Top of Page)"/>
        <w:docPartUnique/>
      </w:docPartObj>
    </w:sdtPr>
    <w:sdtEndPr/>
    <w:sdtContent>
      <w:p w:rsidR="0009199B" w:rsidRDefault="000919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D42">
          <w:rPr>
            <w:noProof/>
          </w:rPr>
          <w:t>3</w:t>
        </w:r>
        <w:r>
          <w:fldChar w:fldCharType="end"/>
        </w:r>
      </w:p>
    </w:sdtContent>
  </w:sdt>
  <w:p w:rsidR="0009199B" w:rsidRDefault="00091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3C" w:rsidRDefault="00142786" w:rsidP="001C7E6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323C" w:rsidRDefault="00893D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5397"/>
    <w:multiLevelType w:val="hybridMultilevel"/>
    <w:tmpl w:val="E632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99B"/>
    <w:rsid w:val="0008173F"/>
    <w:rsid w:val="0009199B"/>
    <w:rsid w:val="000E1467"/>
    <w:rsid w:val="00125FFA"/>
    <w:rsid w:val="00142786"/>
    <w:rsid w:val="003A73DA"/>
    <w:rsid w:val="005934B9"/>
    <w:rsid w:val="005A46EC"/>
    <w:rsid w:val="005C10A7"/>
    <w:rsid w:val="00893D42"/>
    <w:rsid w:val="009803B0"/>
    <w:rsid w:val="009B41E0"/>
    <w:rsid w:val="00AC1288"/>
    <w:rsid w:val="00C06615"/>
    <w:rsid w:val="00F155CE"/>
    <w:rsid w:val="00FC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46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E1467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1467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FC6B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C6B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199B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09199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09199B"/>
  </w:style>
  <w:style w:type="character" w:styleId="a9">
    <w:name w:val="page number"/>
    <w:basedOn w:val="a0"/>
    <w:rsid w:val="0009199B"/>
  </w:style>
  <w:style w:type="paragraph" w:styleId="aa">
    <w:name w:val="footer"/>
    <w:basedOn w:val="a"/>
    <w:link w:val="ab"/>
    <w:rsid w:val="000919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91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A999FC4794B6272E3CB1632E19908FE1E4845AA2272BABEF416B04AABC2B0E8AW2q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A999FC4794B6272E3CAF6E3875CF84E9E6D956A72D27FFB11D6D53F5WEqC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\Desktop\&#1041;&#1051;&#1040;&#1053;&#1050;%20&#1056;&#1040;&#1057;&#1055;&#1054;&#1056;&#1071;&#1046;&#1045;&#1053;&#1048;&#1071;%20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2018</Template>
  <TotalTime>1</TotalTime>
  <Pages>4</Pages>
  <Words>522</Words>
  <Characters>4420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Машбюро</cp:lastModifiedBy>
  <cp:revision>3</cp:revision>
  <cp:lastPrinted>2018-10-10T08:02:00Z</cp:lastPrinted>
  <dcterms:created xsi:type="dcterms:W3CDTF">2018-10-10T08:06:00Z</dcterms:created>
  <dcterms:modified xsi:type="dcterms:W3CDTF">2018-10-10T10:27:00Z</dcterms:modified>
</cp:coreProperties>
</file>