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3B" w:rsidRDefault="00861E3B" w:rsidP="00861E3B"/>
    <w:p w:rsidR="00861E3B" w:rsidRPr="00861E3B" w:rsidRDefault="00861E3B" w:rsidP="00861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1E3B" w:rsidRPr="00861E3B" w:rsidRDefault="00861E3B" w:rsidP="00861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Контрольно-счетной палаты Красноармейского муниципального района</w:t>
      </w:r>
    </w:p>
    <w:p w:rsidR="00861E3B" w:rsidRDefault="00861E3B" w:rsidP="00861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от 17 апреля 2012 года №20</w:t>
      </w:r>
    </w:p>
    <w:p w:rsidR="00861E3B" w:rsidRDefault="00861E3B" w:rsidP="00861E3B">
      <w:pPr>
        <w:spacing w:after="0"/>
        <w:rPr>
          <w:rFonts w:ascii="Times New Roman" w:hAnsi="Times New Roman" w:cs="Times New Roman"/>
        </w:rPr>
      </w:pPr>
      <w:r w:rsidRPr="00861E3B">
        <w:rPr>
          <w:rFonts w:ascii="Times New Roman" w:hAnsi="Times New Roman" w:cs="Times New Roman"/>
        </w:rPr>
        <w:t xml:space="preserve">  </w:t>
      </w: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в План проведения проверок</w:t>
      </w: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инспекцией Контрольно-счетной палаты</w:t>
      </w: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на шесть месяцев 2012 года</w:t>
      </w:r>
    </w:p>
    <w:p w:rsid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61E3B">
        <w:rPr>
          <w:rFonts w:ascii="Times New Roman" w:hAnsi="Times New Roman" w:cs="Times New Roman"/>
          <w:sz w:val="28"/>
          <w:szCs w:val="28"/>
        </w:rPr>
        <w:t>В соответствии с Порядком проведения проверок, утвержденного распоряжением Контрольно-счетной палаты района от 16.03.2012г. №16 «Об утверждении Порядка проведения проверок при размещении заказов на поставки товаров¸ выполнение работ, оказание услуг для муниципальных нужд заказчиков Красноармейского муниципального района», в связи с отдаленностью субъектов проверки, внесенных в План проведения проверок, внести следующие дополнения в План проведения проверок, утвержденный распоряжением Контрольно-счетной палаты Красноармейского</w:t>
      </w:r>
      <w:proofErr w:type="gramEnd"/>
      <w:r w:rsidRPr="00861E3B">
        <w:rPr>
          <w:rFonts w:ascii="Times New Roman" w:hAnsi="Times New Roman" w:cs="Times New Roman"/>
          <w:sz w:val="28"/>
          <w:szCs w:val="28"/>
        </w:rPr>
        <w:t xml:space="preserve"> муниципального района от 21.03.2012г. №18 «Об утверждении Плана проведения проверок при размещении заказов на поставки товаров, выполнение работ, оказание услуг для муниципальных нужд заказчиков Красноармейского муниципального района»:</w:t>
      </w:r>
    </w:p>
    <w:p w:rsidR="00861E3B" w:rsidRPr="00861E3B" w:rsidRDefault="00861E3B" w:rsidP="00861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Дополнить План проведения проверок следующими пунктами:</w:t>
      </w:r>
    </w:p>
    <w:p w:rsidR="00861E3B" w:rsidRDefault="00861E3B" w:rsidP="00861E3B">
      <w:pPr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2977"/>
        <w:gridCol w:w="2693"/>
        <w:gridCol w:w="1616"/>
        <w:gridCol w:w="1875"/>
      </w:tblGrid>
      <w:tr w:rsidR="00861E3B" w:rsidTr="00FB0A16">
        <w:tc>
          <w:tcPr>
            <w:tcW w:w="851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2693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Местонахождения субъекта проверки</w:t>
            </w:r>
          </w:p>
        </w:tc>
        <w:tc>
          <w:tcPr>
            <w:tcW w:w="1616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875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начала проведения проверки</w:t>
            </w:r>
          </w:p>
        </w:tc>
      </w:tr>
      <w:tr w:rsidR="00861E3B" w:rsidTr="00FB0A16">
        <w:tc>
          <w:tcPr>
            <w:tcW w:w="851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Луговского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уговой, ул.Гагарина, 15</w:t>
            </w:r>
          </w:p>
        </w:tc>
        <w:tc>
          <w:tcPr>
            <w:tcW w:w="1616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7432013384</w:t>
            </w:r>
          </w:p>
        </w:tc>
        <w:tc>
          <w:tcPr>
            <w:tcW w:w="1875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2012 г.</w:t>
            </w:r>
          </w:p>
        </w:tc>
      </w:tr>
      <w:tr w:rsidR="00861E3B" w:rsidTr="00FB0A16">
        <w:tc>
          <w:tcPr>
            <w:tcW w:w="851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77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Шумовского сельского поселения</w:t>
            </w:r>
          </w:p>
        </w:tc>
        <w:tc>
          <w:tcPr>
            <w:tcW w:w="2693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 7</w:t>
            </w:r>
          </w:p>
        </w:tc>
        <w:tc>
          <w:tcPr>
            <w:tcW w:w="1616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7432013289</w:t>
            </w:r>
          </w:p>
        </w:tc>
        <w:tc>
          <w:tcPr>
            <w:tcW w:w="1875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2012 г.</w:t>
            </w:r>
          </w:p>
        </w:tc>
      </w:tr>
    </w:tbl>
    <w:p w:rsidR="00861E3B" w:rsidRDefault="00861E3B" w:rsidP="00861E3B">
      <w:r>
        <w:br w:type="page"/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2977"/>
        <w:gridCol w:w="2693"/>
        <w:gridCol w:w="1616"/>
        <w:gridCol w:w="1875"/>
      </w:tblGrid>
      <w:tr w:rsidR="00861E3B" w:rsidTr="00FB0A16">
        <w:tc>
          <w:tcPr>
            <w:tcW w:w="851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2977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Сугоякского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угояк</w:t>
            </w:r>
            <w:proofErr w:type="spellEnd"/>
            <w:r>
              <w:rPr>
                <w:sz w:val="28"/>
                <w:szCs w:val="28"/>
              </w:rPr>
              <w:t>, ул.Казанцева, 107</w:t>
            </w:r>
          </w:p>
        </w:tc>
        <w:tc>
          <w:tcPr>
            <w:tcW w:w="1616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7432013296</w:t>
            </w:r>
          </w:p>
        </w:tc>
        <w:tc>
          <w:tcPr>
            <w:tcW w:w="1875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2012 г.</w:t>
            </w:r>
          </w:p>
        </w:tc>
      </w:tr>
      <w:tr w:rsidR="00861E3B" w:rsidTr="00FB0A16">
        <w:tc>
          <w:tcPr>
            <w:tcW w:w="851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2977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Озерного сельского поселения</w:t>
            </w:r>
          </w:p>
        </w:tc>
        <w:tc>
          <w:tcPr>
            <w:tcW w:w="2693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етровский, ул.Ленина, 27</w:t>
            </w:r>
          </w:p>
        </w:tc>
        <w:tc>
          <w:tcPr>
            <w:tcW w:w="1616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7432013232</w:t>
            </w:r>
          </w:p>
        </w:tc>
        <w:tc>
          <w:tcPr>
            <w:tcW w:w="1875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2012 г.</w:t>
            </w:r>
          </w:p>
        </w:tc>
      </w:tr>
      <w:tr w:rsidR="00861E3B" w:rsidTr="00FB0A16">
        <w:tc>
          <w:tcPr>
            <w:tcW w:w="851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2977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Козыревского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ирный, </w:t>
            </w:r>
          </w:p>
          <w:p w:rsidR="00861E3B" w:rsidRDefault="00861E3B" w:rsidP="00FB0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ул.8 Марта, 7</w:t>
            </w:r>
          </w:p>
        </w:tc>
        <w:tc>
          <w:tcPr>
            <w:tcW w:w="1616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7432013345</w:t>
            </w:r>
          </w:p>
        </w:tc>
        <w:tc>
          <w:tcPr>
            <w:tcW w:w="1875" w:type="dxa"/>
          </w:tcPr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61E3B" w:rsidRDefault="00861E3B" w:rsidP="00FB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</w:tr>
    </w:tbl>
    <w:p w:rsidR="00861E3B" w:rsidRPr="00234493" w:rsidRDefault="00861E3B" w:rsidP="00861E3B">
      <w:pPr>
        <w:ind w:left="720"/>
        <w:jc w:val="both"/>
        <w:rPr>
          <w:sz w:val="28"/>
          <w:szCs w:val="28"/>
        </w:rPr>
      </w:pPr>
    </w:p>
    <w:p w:rsidR="00861E3B" w:rsidRPr="00861E3B" w:rsidRDefault="00861E3B" w:rsidP="00861E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 xml:space="preserve">Инспектору-ревизору </w:t>
      </w:r>
      <w:proofErr w:type="spellStart"/>
      <w:r w:rsidRPr="00861E3B">
        <w:rPr>
          <w:rFonts w:ascii="Times New Roman" w:hAnsi="Times New Roman" w:cs="Times New Roman"/>
          <w:sz w:val="28"/>
          <w:szCs w:val="28"/>
        </w:rPr>
        <w:t>Гиматовой</w:t>
      </w:r>
      <w:proofErr w:type="spellEnd"/>
      <w:r w:rsidRPr="00861E3B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gramStart"/>
      <w:r w:rsidRPr="00861E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1E3B">
        <w:rPr>
          <w:rFonts w:ascii="Times New Roman" w:hAnsi="Times New Roman" w:cs="Times New Roman"/>
          <w:sz w:val="28"/>
          <w:szCs w:val="28"/>
        </w:rPr>
        <w:t xml:space="preserve"> настоящее распоряжение в разделе Контрольно-счетной палаты района на сайте Красноармейского муниципального района </w:t>
      </w:r>
      <w:hyperlink r:id="rId5" w:history="1">
        <w:r w:rsidRPr="00861E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E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E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krasnoarmeyka</w:t>
        </w:r>
        <w:proofErr w:type="spellEnd"/>
        <w:r w:rsidRPr="00861E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E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1E3B">
        <w:rPr>
          <w:rFonts w:ascii="Times New Roman" w:hAnsi="Times New Roman" w:cs="Times New Roman"/>
          <w:sz w:val="28"/>
          <w:szCs w:val="28"/>
        </w:rPr>
        <w:t>.</w:t>
      </w:r>
    </w:p>
    <w:p w:rsidR="00861E3B" w:rsidRPr="00861E3B" w:rsidRDefault="00861E3B" w:rsidP="00861E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E3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61E3B" w:rsidRPr="00861E3B" w:rsidRDefault="00861E3B" w:rsidP="00861E3B">
      <w:pPr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rPr>
          <w:rFonts w:ascii="Times New Roman" w:hAnsi="Times New Roman" w:cs="Times New Roman"/>
          <w:sz w:val="28"/>
          <w:szCs w:val="28"/>
        </w:rPr>
      </w:pPr>
    </w:p>
    <w:p w:rsidR="00861E3B" w:rsidRPr="00861E3B" w:rsidRDefault="00861E3B" w:rsidP="00861E3B">
      <w:pPr>
        <w:rPr>
          <w:rFonts w:ascii="Times New Roman" w:hAnsi="Times New Roman" w:cs="Times New Roman"/>
          <w:sz w:val="28"/>
          <w:szCs w:val="28"/>
        </w:rPr>
      </w:pPr>
      <w:r w:rsidRPr="00861E3B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Бородулина Л.В.</w:t>
      </w:r>
    </w:p>
    <w:p w:rsidR="00000000" w:rsidRPr="00861E3B" w:rsidRDefault="00861E3B">
      <w:pPr>
        <w:rPr>
          <w:rFonts w:ascii="Times New Roman" w:hAnsi="Times New Roman" w:cs="Times New Roman"/>
        </w:rPr>
      </w:pPr>
    </w:p>
    <w:sectPr w:rsidR="00000000" w:rsidRPr="00861E3B" w:rsidSect="001E2758">
      <w:pgSz w:w="11906" w:h="16838"/>
      <w:pgMar w:top="851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6DA"/>
    <w:multiLevelType w:val="hybridMultilevel"/>
    <w:tmpl w:val="E41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3B"/>
    <w:rsid w:val="0086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1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oarmey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2012-05-05T02:21:00Z</dcterms:created>
  <dcterms:modified xsi:type="dcterms:W3CDTF">2012-05-05T02:22:00Z</dcterms:modified>
</cp:coreProperties>
</file>